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F731D" w14:textId="77777777" w:rsidR="00C60CE5" w:rsidRPr="002E0B86" w:rsidRDefault="00C60CE5" w:rsidP="00C60CE5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</w:rPr>
      </w:pPr>
      <w:r w:rsidRPr="002E0B86">
        <w:rPr>
          <w:rFonts w:ascii="GHEA Grapalat" w:eastAsia="Sylfaen" w:hAnsi="GHEA Grapalat"/>
          <w:sz w:val="20"/>
          <w:szCs w:val="20"/>
          <w:lang w:val="hy-AM"/>
        </w:rPr>
        <w:t xml:space="preserve">Հավելված </w:t>
      </w:r>
      <w:r w:rsidRPr="002E0B86">
        <w:rPr>
          <w:rFonts w:ascii="GHEA Grapalat" w:eastAsia="Sylfaen" w:hAnsi="GHEA Grapalat"/>
          <w:sz w:val="20"/>
          <w:szCs w:val="20"/>
        </w:rPr>
        <w:t>N 22</w:t>
      </w:r>
    </w:p>
    <w:p w14:paraId="07FFFE06" w14:textId="1B95BFFF" w:rsidR="00C60CE5" w:rsidRPr="002E0B86" w:rsidRDefault="00C60CE5" w:rsidP="00C60CE5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2E0B86">
        <w:rPr>
          <w:rFonts w:ascii="GHEA Grapalat" w:eastAsia="Sylfaen" w:hAnsi="GHEA Grapalat"/>
          <w:sz w:val="20"/>
          <w:szCs w:val="20"/>
          <w:lang w:val="hy-AM"/>
        </w:rPr>
        <w:t>Հայաստանի Հանրապետության բնապահպանության</w:t>
      </w:r>
    </w:p>
    <w:p w14:paraId="02C0E188" w14:textId="5AF36D08" w:rsidR="00C60CE5" w:rsidRPr="002E0B86" w:rsidRDefault="00C60CE5" w:rsidP="00C60CE5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2E0B86">
        <w:rPr>
          <w:rFonts w:ascii="GHEA Grapalat" w:eastAsia="Sylfaen" w:hAnsi="GHEA Grapalat"/>
          <w:sz w:val="20"/>
          <w:szCs w:val="20"/>
          <w:lang w:val="hy-AM"/>
        </w:rPr>
        <w:t>և ընդերքի  տեսչական մարմնի ղեկավարի</w:t>
      </w:r>
    </w:p>
    <w:p w14:paraId="3C98DE78" w14:textId="6BCA6604" w:rsidR="00C60CE5" w:rsidRPr="002E0B86" w:rsidRDefault="00C60CE5" w:rsidP="00C60CE5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2E0B86">
        <w:rPr>
          <w:rFonts w:ascii="GHEA Grapalat" w:eastAsia="Sylfaen" w:hAnsi="GHEA Grapalat"/>
          <w:sz w:val="20"/>
          <w:szCs w:val="20"/>
          <w:lang w:val="hy-AM"/>
        </w:rPr>
        <w:t xml:space="preserve">2026 թվականի </w:t>
      </w:r>
      <w:r w:rsidR="002E0B86" w:rsidRPr="002E0B86">
        <w:rPr>
          <w:rFonts w:ascii="GHEA Grapalat" w:eastAsia="Sylfaen" w:hAnsi="GHEA Grapalat"/>
          <w:sz w:val="20"/>
          <w:szCs w:val="20"/>
          <w:lang w:val="hy-AM"/>
        </w:rPr>
        <w:t>փետրվարի</w:t>
      </w:r>
      <w:r w:rsidRPr="002E0B86">
        <w:rPr>
          <w:rFonts w:ascii="GHEA Grapalat" w:eastAsia="Sylfaen" w:hAnsi="GHEA Grapalat"/>
          <w:sz w:val="20"/>
          <w:szCs w:val="20"/>
          <w:lang w:val="hy-AM"/>
        </w:rPr>
        <w:t xml:space="preserve"> </w:t>
      </w:r>
      <w:r w:rsidR="002E0B86" w:rsidRPr="002E0B86">
        <w:rPr>
          <w:rFonts w:ascii="GHEA Grapalat" w:eastAsia="Sylfaen" w:hAnsi="GHEA Grapalat"/>
          <w:sz w:val="20"/>
          <w:szCs w:val="20"/>
          <w:lang w:val="hy-AM"/>
        </w:rPr>
        <w:t>16</w:t>
      </w:r>
      <w:r w:rsidRPr="002E0B86">
        <w:rPr>
          <w:rFonts w:ascii="GHEA Grapalat" w:eastAsia="Sylfaen" w:hAnsi="GHEA Grapalat"/>
          <w:sz w:val="20"/>
          <w:szCs w:val="20"/>
          <w:lang w:val="hy-AM"/>
        </w:rPr>
        <w:t xml:space="preserve">-ի N Կ </w:t>
      </w:r>
      <w:r w:rsidR="002E0B86" w:rsidRPr="002E0B86">
        <w:rPr>
          <w:rFonts w:ascii="GHEA Grapalat" w:eastAsia="Sylfaen" w:hAnsi="GHEA Grapalat"/>
          <w:sz w:val="20"/>
          <w:szCs w:val="20"/>
          <w:lang w:val="hy-AM"/>
        </w:rPr>
        <w:t>3-</w:t>
      </w:r>
      <w:r w:rsidRPr="002E0B86">
        <w:rPr>
          <w:rFonts w:ascii="GHEA Grapalat" w:eastAsia="Sylfaen" w:hAnsi="GHEA Grapalat"/>
          <w:sz w:val="20"/>
          <w:szCs w:val="20"/>
          <w:lang w:val="hy-AM"/>
        </w:rPr>
        <w:t>Լ հրամանի</w:t>
      </w:r>
    </w:p>
    <w:p w14:paraId="4F9B870C" w14:textId="77777777" w:rsidR="00C60CE5" w:rsidRPr="002E0B86" w:rsidRDefault="00C60CE5" w:rsidP="00C60CE5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</w:p>
    <w:p w14:paraId="1C98C5F5" w14:textId="7999B710" w:rsidR="00C60CE5" w:rsidRPr="002E0B86" w:rsidRDefault="00C60CE5" w:rsidP="00C60CE5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2E0B86">
        <w:rPr>
          <w:rFonts w:ascii="GHEA Grapalat" w:eastAsia="Sylfaen" w:hAnsi="GHEA Grapalat"/>
          <w:sz w:val="20"/>
          <w:szCs w:val="20"/>
          <w:lang w:val="hy-AM"/>
        </w:rPr>
        <w:t>Հավելված N 201</w:t>
      </w:r>
    </w:p>
    <w:p w14:paraId="2BEEFF61" w14:textId="1910DB8C" w:rsidR="00C60CE5" w:rsidRPr="002E0B86" w:rsidRDefault="00C60CE5" w:rsidP="00C60CE5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2E0B86">
        <w:rPr>
          <w:rFonts w:ascii="GHEA Grapalat" w:eastAsia="Sylfaen" w:hAnsi="GHEA Grapalat"/>
          <w:sz w:val="20"/>
          <w:szCs w:val="20"/>
          <w:lang w:val="hy-AM"/>
        </w:rPr>
        <w:t>Հայաստանի Հանրապետության բնապահպանության և ընդերքի</w:t>
      </w:r>
    </w:p>
    <w:p w14:paraId="0AC7E8A2" w14:textId="36C351B7" w:rsidR="00C60CE5" w:rsidRPr="002E0B86" w:rsidRDefault="00C60CE5" w:rsidP="00C60CE5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2E0B86">
        <w:rPr>
          <w:rFonts w:ascii="GHEA Grapalat" w:eastAsia="Sylfaen" w:hAnsi="GHEA Grapalat"/>
          <w:sz w:val="20"/>
          <w:szCs w:val="20"/>
          <w:lang w:val="hy-AM"/>
        </w:rPr>
        <w:t>տեսչական մարմնի ղեկավարի 2021թ. սեպտեմբերի 27-ի</w:t>
      </w:r>
    </w:p>
    <w:p w14:paraId="323451C4" w14:textId="7E22BABC" w:rsidR="00C60CE5" w:rsidRPr="002E0B86" w:rsidRDefault="00C60CE5" w:rsidP="00C60CE5">
      <w:pPr>
        <w:tabs>
          <w:tab w:val="left" w:pos="4528"/>
        </w:tabs>
        <w:spacing w:after="0" w:line="360" w:lineRule="auto"/>
        <w:ind w:right="49" w:firstLine="3544"/>
        <w:jc w:val="center"/>
        <w:rPr>
          <w:rFonts w:ascii="GHEA Grapalat" w:eastAsia="Sylfaen" w:hAnsi="GHEA Grapalat"/>
          <w:sz w:val="20"/>
          <w:szCs w:val="20"/>
          <w:lang w:val="hy-AM"/>
        </w:rPr>
      </w:pPr>
      <w:r w:rsidRPr="002E0B86">
        <w:rPr>
          <w:rFonts w:ascii="GHEA Grapalat" w:eastAsia="Sylfaen" w:hAnsi="GHEA Grapalat"/>
          <w:sz w:val="20"/>
          <w:szCs w:val="20"/>
          <w:lang w:val="hy-AM"/>
        </w:rPr>
        <w:t>N  Կ 5-Լ հրամանի</w:t>
      </w:r>
    </w:p>
    <w:p w14:paraId="426F2A82" w14:textId="3C282900" w:rsidR="002E6121" w:rsidRPr="002E0B86" w:rsidRDefault="002E6121" w:rsidP="00F66E71">
      <w:pPr>
        <w:tabs>
          <w:tab w:val="left" w:pos="4528"/>
        </w:tabs>
        <w:spacing w:after="0" w:line="360" w:lineRule="auto"/>
        <w:ind w:right="49"/>
        <w:jc w:val="right"/>
        <w:rPr>
          <w:rFonts w:ascii="GHEA Grapalat" w:hAnsi="GHEA Grapalat" w:cs="Sylfaen"/>
          <w:lang w:val="hy-AM"/>
        </w:rPr>
      </w:pPr>
    </w:p>
    <w:p w14:paraId="3DBE82C3" w14:textId="77777777" w:rsidR="002E6121" w:rsidRPr="002E0B86" w:rsidRDefault="002E6121" w:rsidP="00063828">
      <w:pPr>
        <w:spacing w:after="0" w:line="240" w:lineRule="auto"/>
        <w:ind w:right="11" w:firstLine="357"/>
        <w:jc w:val="right"/>
        <w:rPr>
          <w:rFonts w:ascii="GHEA Grapalat" w:hAnsi="GHEA Grapalat"/>
          <w:b/>
          <w:lang w:val="hy-AM"/>
        </w:rPr>
      </w:pPr>
    </w:p>
    <w:p w14:paraId="50AB3BE5" w14:textId="77777777" w:rsidR="00B52079" w:rsidRPr="002E0B86" w:rsidRDefault="00B42F8E" w:rsidP="00B52079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D0D0D"/>
          <w:lang w:val="hy-AM"/>
        </w:rPr>
      </w:pPr>
      <w:r w:rsidRPr="002E0B86">
        <w:rPr>
          <w:rFonts w:ascii="GHEA Grapalat" w:hAnsi="GHEA Grapalat" w:cs="Sylfaen"/>
          <w:b/>
          <w:color w:val="0D0D0D"/>
          <w:lang w:val="hy-AM"/>
        </w:rPr>
        <w:t xml:space="preserve">ՔԱՂԱՔԱՑԻԱԿԱՆ ԾԱՌԱՅՈՒԹՅԱՆ </w:t>
      </w:r>
      <w:r w:rsidR="00B52079" w:rsidRPr="002E0B86">
        <w:rPr>
          <w:rFonts w:ascii="GHEA Grapalat" w:hAnsi="GHEA Grapalat" w:cs="Sylfaen"/>
          <w:b/>
          <w:color w:val="0D0D0D"/>
          <w:lang w:val="hy-AM"/>
        </w:rPr>
        <w:t>ՊԱՇՏՈՆԻ ԱՆՁՆԱԳԻՐ</w:t>
      </w:r>
    </w:p>
    <w:p w14:paraId="63476EE1" w14:textId="77777777" w:rsidR="00F66E71" w:rsidRPr="002E0B86" w:rsidRDefault="00F66E71" w:rsidP="00B52079">
      <w:pPr>
        <w:spacing w:after="0" w:line="240" w:lineRule="auto"/>
        <w:contextualSpacing/>
        <w:jc w:val="center"/>
        <w:rPr>
          <w:rFonts w:ascii="GHEA Grapalat" w:hAnsi="GHEA Grapalat" w:cs="Sylfaen"/>
          <w:b/>
          <w:color w:val="0D0D0D"/>
          <w:lang w:val="hy-AM"/>
        </w:rPr>
      </w:pPr>
    </w:p>
    <w:p w14:paraId="54259DDA" w14:textId="77777777" w:rsidR="002D1B13" w:rsidRPr="002E0B86" w:rsidRDefault="00403092" w:rsidP="002E6121">
      <w:pPr>
        <w:spacing w:after="0" w:line="240" w:lineRule="auto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2E0B86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ԲՆԱՊԱՀՊԱՆՈՒԹՅԱՆ ԵՎ ԸՆԴԵՐՔԻ ՏԵՍՉԱԿԱՆ ՄԱՐՄՆԻ </w:t>
      </w:r>
      <w:r w:rsidR="002A390C" w:rsidRPr="002E0B86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ԻՐԱՎԱԿԱՆ ԱՋԱԿՑՈՒԹՅԱՆ ԵՎ ՓԱՍՏԱԹՂԹԱՇՐՋԱՆԱՌՈՒԹՅԱՆ ՎԱՐՉՈՒԹՅԱՆ </w:t>
      </w:r>
    </w:p>
    <w:p w14:paraId="42258FFC" w14:textId="6A72903A" w:rsidR="00B14C8E" w:rsidRPr="002E0B86" w:rsidRDefault="002D1B13" w:rsidP="002E6121">
      <w:pPr>
        <w:spacing w:after="0" w:line="240" w:lineRule="auto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2E0B86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ԳԼԽԱՎՈՐ </w:t>
      </w:r>
      <w:r w:rsidR="007B4637" w:rsidRPr="002E0B86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</w:t>
      </w:r>
      <w:r w:rsidR="007931FA" w:rsidRPr="002E0B86">
        <w:rPr>
          <w:rFonts w:ascii="GHEA Grapalat" w:eastAsia="Sylfaen" w:hAnsi="GHEA Grapalat" w:cs="Sylfaen"/>
          <w:b/>
          <w:color w:val="000000" w:themeColor="text1"/>
          <w:lang w:val="hy-AM"/>
        </w:rPr>
        <w:t>ԻՐԱՎԱԲԱՆ</w:t>
      </w:r>
    </w:p>
    <w:p w14:paraId="36117D94" w14:textId="77777777" w:rsidR="00403092" w:rsidRPr="002E0B86" w:rsidRDefault="00403092" w:rsidP="002E6121">
      <w:pPr>
        <w:spacing w:after="0" w:line="240" w:lineRule="auto"/>
        <w:jc w:val="center"/>
        <w:rPr>
          <w:rFonts w:ascii="GHEA Grapalat" w:eastAsia="Times New Roman" w:hAnsi="GHEA Grapalat"/>
          <w:b/>
          <w:lang w:val="hy-AM" w:eastAsia="ru-RU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5C7564" w:rsidRPr="002E0B86" w14:paraId="4B0B2F0C" w14:textId="77777777" w:rsidTr="00C8150C">
        <w:tc>
          <w:tcPr>
            <w:tcW w:w="10075" w:type="dxa"/>
          </w:tcPr>
          <w:p w14:paraId="580B7819" w14:textId="77777777" w:rsidR="005C7564" w:rsidRPr="002E0B86" w:rsidRDefault="005C7564" w:rsidP="00A44C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hanging="270"/>
              <w:jc w:val="center"/>
              <w:rPr>
                <w:rFonts w:ascii="GHEA Grapalat" w:hAnsi="GHEA Grapalat" w:cs="Arial"/>
                <w:lang w:val="hy-AM"/>
              </w:rPr>
            </w:pPr>
            <w:r w:rsidRPr="002E0B86">
              <w:rPr>
                <w:rFonts w:ascii="GHEA Grapalat" w:hAnsi="GHEA Grapalat" w:cs="Arial"/>
                <w:b/>
                <w:lang w:val="hy-AM"/>
              </w:rPr>
              <w:t>Ընդհանուր դրույթներ</w:t>
            </w:r>
          </w:p>
        </w:tc>
      </w:tr>
      <w:tr w:rsidR="0027030E" w:rsidRPr="002E0B86" w14:paraId="366785DA" w14:textId="77777777" w:rsidTr="00C8150C">
        <w:tc>
          <w:tcPr>
            <w:tcW w:w="10075" w:type="dxa"/>
          </w:tcPr>
          <w:p w14:paraId="05B4FC86" w14:textId="77777777" w:rsidR="0027030E" w:rsidRPr="002E0B86" w:rsidRDefault="0027030E" w:rsidP="0027030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90" w:firstLine="0"/>
              <w:jc w:val="both"/>
              <w:rPr>
                <w:rFonts w:ascii="GHEA Grapalat" w:hAnsi="GHEA Grapalat" w:cs="Sylfaen"/>
                <w:b/>
              </w:rPr>
            </w:pPr>
            <w:r w:rsidRPr="002E0B86">
              <w:rPr>
                <w:rFonts w:ascii="GHEA Grapalat" w:hAnsi="GHEA Grapalat" w:cs="Sylfaen"/>
                <w:b/>
                <w:lang w:val="hy-AM"/>
              </w:rPr>
              <w:t>Պաշտոնի</w:t>
            </w:r>
            <w:r w:rsidRPr="002E0B86">
              <w:rPr>
                <w:rFonts w:ascii="GHEA Grapalat" w:hAnsi="GHEA Grapalat" w:cs="Arial"/>
                <w:b/>
                <w:lang w:val="hy-AM"/>
              </w:rPr>
              <w:t xml:space="preserve"> անվանումը,</w:t>
            </w:r>
            <w:r w:rsidRPr="002E0B86">
              <w:rPr>
                <w:rFonts w:ascii="GHEA Grapalat" w:hAnsi="GHEA Grapalat" w:cs="Sylfaen"/>
                <w:b/>
                <w:lang w:val="hy-AM"/>
              </w:rPr>
              <w:t xml:space="preserve"> ծածկագիրը</w:t>
            </w:r>
          </w:p>
          <w:p w14:paraId="0B485548" w14:textId="51C84109" w:rsidR="0027030E" w:rsidRPr="002E0B86" w:rsidRDefault="0027030E" w:rsidP="0027030E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color w:val="000000" w:themeColor="text1"/>
                <w:lang w:val="hy-AM"/>
              </w:rPr>
            </w:pPr>
            <w:r w:rsidRPr="002E0B86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Բնապահպանության և ընդերքի տեսչական մարմնի </w:t>
            </w:r>
            <w:r w:rsidRPr="002E0B86">
              <w:rPr>
                <w:rFonts w:ascii="GHEA Grapalat" w:hAnsi="GHEA Grapalat" w:cs="Sylfaen"/>
                <w:lang w:val="hy-AM"/>
              </w:rPr>
              <w:t xml:space="preserve">(այսուհետ` Տեսչական մարմին) </w:t>
            </w:r>
            <w:r w:rsidRPr="002E0B86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իրավական աջակցության և փաստաթղթաշրջանառության վարչության </w:t>
            </w:r>
            <w:r w:rsidR="00FF6EFF" w:rsidRPr="002E0B86">
              <w:rPr>
                <w:rFonts w:ascii="GHEA Grapalat" w:hAnsi="GHEA Grapalat" w:cs="Sylfaen"/>
                <w:lang w:val="hy-AM"/>
              </w:rPr>
              <w:t>(այսուհետ` Վարչություն) ի</w:t>
            </w:r>
            <w:r w:rsidRPr="002E0B86">
              <w:rPr>
                <w:rFonts w:ascii="GHEA Grapalat" w:hAnsi="GHEA Grapalat" w:cs="Sylfaen"/>
                <w:lang w:val="hy-AM"/>
              </w:rPr>
              <w:t xml:space="preserve">րավական աջակցության բաժնի (այսուհետ` Բաժին) գլխավոր իրավաբան </w:t>
            </w:r>
            <w:r w:rsidRPr="002E0B86">
              <w:rPr>
                <w:rFonts w:ascii="GHEA Grapalat" w:hAnsi="GHEA Grapalat"/>
                <w:lang w:val="hy-AM"/>
              </w:rPr>
              <w:t>(ծածկագիր՝ 67-29.6-Մ2-</w:t>
            </w:r>
            <w:r w:rsidR="008F174D" w:rsidRPr="002E0B86">
              <w:rPr>
                <w:rFonts w:ascii="GHEA Grapalat" w:hAnsi="GHEA Grapalat"/>
                <w:lang w:val="ru-RU"/>
              </w:rPr>
              <w:t>13</w:t>
            </w:r>
            <w:r w:rsidRPr="002E0B86">
              <w:rPr>
                <w:rFonts w:ascii="GHEA Grapalat" w:hAnsi="GHEA Grapalat"/>
                <w:lang w:val="hy-AM"/>
              </w:rPr>
              <w:t>)։</w:t>
            </w:r>
          </w:p>
          <w:p w14:paraId="70FC7243" w14:textId="77777777" w:rsidR="0027030E" w:rsidRPr="002E0B86" w:rsidRDefault="0027030E" w:rsidP="0027030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0" w:firstLine="90"/>
              <w:jc w:val="both"/>
              <w:rPr>
                <w:rFonts w:ascii="GHEA Grapalat" w:hAnsi="GHEA Grapalat" w:cs="Arial"/>
                <w:b/>
              </w:rPr>
            </w:pPr>
            <w:r w:rsidRPr="002E0B86">
              <w:rPr>
                <w:rFonts w:ascii="GHEA Grapalat" w:hAnsi="GHEA Grapalat" w:cs="Arial"/>
                <w:b/>
                <w:lang w:val="hy-AM"/>
              </w:rPr>
              <w:t xml:space="preserve">Ենթակա և հաշվետու է </w:t>
            </w:r>
          </w:p>
          <w:p w14:paraId="1FB85CA4" w14:textId="77777777" w:rsidR="0027030E" w:rsidRPr="002E0B86" w:rsidRDefault="0027030E" w:rsidP="0027030E">
            <w:pPr>
              <w:spacing w:after="0" w:line="240" w:lineRule="auto"/>
              <w:jc w:val="both"/>
              <w:rPr>
                <w:rFonts w:ascii="GHEA Grapalat" w:eastAsiaTheme="minorHAnsi" w:hAnsi="GHEA Grapalat" w:cs="Sylfaen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>Գլխավոր իրավաբանն անմիջական ենթակա և հաշվետու է Բաժնի</w:t>
            </w:r>
            <w:r w:rsidRPr="002E0B86">
              <w:rPr>
                <w:rFonts w:ascii="GHEA Grapalat" w:eastAsiaTheme="minorHAnsi" w:hAnsi="GHEA Grapalat" w:cs="Sylfaen"/>
                <w:lang w:val="hy-AM"/>
              </w:rPr>
              <w:t xml:space="preserve"> պետին։</w:t>
            </w:r>
          </w:p>
          <w:p w14:paraId="7EC6D36B" w14:textId="77777777" w:rsidR="0027030E" w:rsidRPr="002E0B86" w:rsidRDefault="0027030E" w:rsidP="0027030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270"/>
              <w:rPr>
                <w:rFonts w:ascii="GHEA Grapalat" w:hAnsi="GHEA Grapalat" w:cs="Arial"/>
                <w:lang w:val="hy-AM"/>
              </w:rPr>
            </w:pPr>
            <w:r w:rsidRPr="002E0B86">
              <w:rPr>
                <w:rFonts w:ascii="GHEA Grapalat" w:hAnsi="GHEA Grapalat" w:cs="Arial"/>
                <w:b/>
                <w:lang w:val="hy-AM"/>
              </w:rPr>
              <w:t>Փոխարինող պաշտոնի կամ պաշտոնների անվանումները</w:t>
            </w:r>
            <w:r w:rsidRPr="002E0B86">
              <w:rPr>
                <w:rFonts w:ascii="GHEA Grapalat" w:hAnsi="GHEA Grapalat" w:cs="Arial"/>
                <w:lang w:val="hy-AM"/>
              </w:rPr>
              <w:t>`</w:t>
            </w:r>
          </w:p>
          <w:p w14:paraId="2CA9B9E4" w14:textId="68BA05A7" w:rsidR="0027030E" w:rsidRPr="002E0B86" w:rsidRDefault="0027030E" w:rsidP="0027030E">
            <w:pPr>
              <w:spacing w:after="0" w:line="240" w:lineRule="auto"/>
              <w:ind w:hanging="270"/>
              <w:jc w:val="both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 xml:space="preserve">    Գլխավոր իրավաբանի բացակայության դեպքում նրան փոխարինում է Բաժնի գլխավոր իրավաբաններից մեկը։</w:t>
            </w:r>
          </w:p>
          <w:p w14:paraId="064D29C9" w14:textId="77777777" w:rsidR="0027030E" w:rsidRPr="002E0B86" w:rsidRDefault="0027030E" w:rsidP="0027030E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hanging="270"/>
              <w:rPr>
                <w:rFonts w:ascii="GHEA Grapalat" w:hAnsi="GHEA Grapalat" w:cs="Arial"/>
                <w:b/>
              </w:rPr>
            </w:pPr>
            <w:r w:rsidRPr="002E0B86">
              <w:rPr>
                <w:rFonts w:ascii="GHEA Grapalat" w:hAnsi="GHEA Grapalat" w:cs="Arial"/>
                <w:b/>
                <w:lang w:val="hy-AM"/>
              </w:rPr>
              <w:t>Աշխատավայրը</w:t>
            </w:r>
          </w:p>
          <w:p w14:paraId="5948C235" w14:textId="38CC5FDB" w:rsidR="0027030E" w:rsidRPr="002E0B86" w:rsidRDefault="00A0619A" w:rsidP="00A0619A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Հայաստան, Գեղարքունիքի մա</w:t>
            </w:r>
            <w:r w:rsidRPr="002E0B86">
              <w:rPr>
                <w:rFonts w:ascii="GHEA Grapalat" w:hAnsi="GHEA Grapalat" w:cs="Sylfaen"/>
                <w:lang w:val="hy-AM"/>
              </w:rPr>
              <w:t xml:space="preserve">րզ, </w:t>
            </w:r>
            <w:r w:rsidR="007D5F27" w:rsidRPr="002E0B86">
              <w:rPr>
                <w:rFonts w:ascii="GHEA Grapalat" w:hAnsi="GHEA Grapalat" w:cs="Sylfaen"/>
                <w:lang w:val="hy-AM"/>
              </w:rPr>
              <w:t>Մարտունի համայնք, ք</w:t>
            </w:r>
            <w:r w:rsidR="007D5F27" w:rsidRPr="002E0B86">
              <w:rPr>
                <w:rFonts w:ascii="GHEA Grapalat" w:hAnsi="GHEA Grapalat" w:cs="Sylfaen" w:hint="eastAsia"/>
                <w:lang w:val="hy-AM"/>
              </w:rPr>
              <w:t>․</w:t>
            </w:r>
            <w:r w:rsidR="007D5F27" w:rsidRPr="002E0B86">
              <w:rPr>
                <w:rFonts w:ascii="GHEA Grapalat" w:hAnsi="GHEA Grapalat" w:cs="Sylfaen"/>
                <w:lang w:val="hy-AM"/>
              </w:rPr>
              <w:t>Մարտունի, Երևանյան փողոց թիվ 35</w:t>
            </w:r>
            <w:r w:rsidR="0027030E" w:rsidRPr="002E0B86">
              <w:rPr>
                <w:rFonts w:ascii="GHEA Grapalat" w:hAnsi="GHEA Grapalat" w:cs="Sylfaen"/>
                <w:lang w:val="hy-AM"/>
              </w:rPr>
              <w:t>:</w:t>
            </w:r>
          </w:p>
          <w:p w14:paraId="519AB03A" w14:textId="77777777" w:rsidR="0027030E" w:rsidRPr="002E0B86" w:rsidRDefault="0027030E" w:rsidP="0027030E">
            <w:pPr>
              <w:spacing w:after="0" w:line="240" w:lineRule="auto"/>
              <w:rPr>
                <w:rFonts w:ascii="GHEA Grapalat" w:eastAsia="Times New Roman" w:hAnsi="GHEA Grapalat" w:cs="Arial"/>
                <w:lang w:val="ru-RU" w:eastAsia="ru-RU"/>
              </w:rPr>
            </w:pPr>
          </w:p>
        </w:tc>
      </w:tr>
      <w:tr w:rsidR="00DA06A1" w:rsidRPr="002E0B86" w14:paraId="3CD00620" w14:textId="77777777" w:rsidTr="00C8150C">
        <w:tc>
          <w:tcPr>
            <w:tcW w:w="10075" w:type="dxa"/>
          </w:tcPr>
          <w:p w14:paraId="25AFB244" w14:textId="77777777" w:rsidR="00DA06A1" w:rsidRPr="002E0B86" w:rsidRDefault="00DA06A1" w:rsidP="00DA06A1">
            <w:pPr>
              <w:spacing w:after="0" w:line="240" w:lineRule="auto"/>
              <w:ind w:left="426" w:hanging="426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E0B86">
              <w:rPr>
                <w:rFonts w:ascii="GHEA Grapalat" w:hAnsi="GHEA Grapalat" w:cs="Arial"/>
                <w:b/>
                <w:lang w:val="hy-AM"/>
              </w:rPr>
              <w:t>2.Պաշտոնի բնութագիր</w:t>
            </w:r>
          </w:p>
          <w:p w14:paraId="60569C44" w14:textId="77777777" w:rsidR="00DA06A1" w:rsidRPr="002E0B86" w:rsidRDefault="00DA06A1" w:rsidP="00DA06A1">
            <w:pPr>
              <w:spacing w:after="0" w:line="240" w:lineRule="auto"/>
              <w:ind w:left="426" w:hanging="426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E0B86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2.1 Աշխատանքի  բնույթը, իրավունքները, պարտականությունները </w:t>
            </w:r>
          </w:p>
          <w:p w14:paraId="75B5B411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իրականացնում է Տեսչական մարմնի հայցերի և դիմումների, Տեսչական մարմնի դեմ ներկայացված հայցերի ու դիմում-բողոքների պատասխանների, Տեսչական մարմնի դեմ ուղղված հակընդդեմ հայցերի պատասխանների կազմումը, ինչպես նաև նշված գործերով դատական մարմիններում Տեսչական մարմնի շահերի ներկայացումը,</w:t>
            </w:r>
          </w:p>
          <w:p w14:paraId="56C9E86F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իրականացնում է Տեսչական մարմնին վերապահված իրավասությունների շրջանակներում այլ մարմիններում պետական շահերի պաշտպանությունը,</w:t>
            </w:r>
          </w:p>
          <w:p w14:paraId="1AE6D8B2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իրականացնում է Տեսչական մարմնի ստորաբաժանումների կողմից հարուցված վարչական վարույթների նկատմամբ վերահսկողական աշխատանքները, անհրաժեշտության դեպքում այդ մարմիններին իրավական աջակցության տրամադրումը,</w:t>
            </w:r>
          </w:p>
          <w:p w14:paraId="2513ED7F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իրականացնում է տեսուչների կողմից կազմված ստուգման ակտերի (նախագծերի), վարչական վարույթի փաստաթղթերի և շրջանառվող այլ փաստաթղթերի օրինականության վերլուծման և դրանց  վերաբերյալ իրավական եզրակացության տրամադրման աշխատանքները,</w:t>
            </w:r>
          </w:p>
          <w:p w14:paraId="088AE9E5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 xml:space="preserve">իրականացնում է խորհրդատվության տրամադրումը և մեթոդական օգնության </w:t>
            </w:r>
            <w:r w:rsidRPr="002E0B86">
              <w:rPr>
                <w:rFonts w:ascii="GHEA Grapalat" w:hAnsi="GHEA Grapalat"/>
                <w:lang w:val="hy-AM"/>
              </w:rPr>
              <w:lastRenderedPageBreak/>
              <w:t>ցուցաբերումը Տեսչական մարմնի ստորաբաժանումների կողմից օրենքների և այլ իրավական ակտերի պահանջները պատշաճ կատարելու նպատակով, Հայաստանի Հանրապետության իրավական ակտերի պարզաբանումը,</w:t>
            </w:r>
          </w:p>
          <w:p w14:paraId="543BB7FA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իրականացնում է իրավապահ մարմինների կողմից ներկայացված միջնորդագրերի վերաբերյալ քննարկման և դրանց պատասխանների նախագծերի կազմման աշխատանքները,</w:t>
            </w:r>
          </w:p>
          <w:p w14:paraId="120DDE18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իրականացնում է օրենսդրությամբ սահմանված կարգով բնապահպանության ոլորտում ստուգվող սուբյեկտներին տրված լիցենզիաների, պայմանագրերի, թույլտվությունների, արտոնագրերի ուժը կորցրած ճանաչելու կամ դրանց գործողությունը կասեցնելու վերաբերյալ միջնորդագիր ներկայացնելը,</w:t>
            </w:r>
          </w:p>
          <w:p w14:paraId="390E0441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իրականացնում է բնապահպանական օրենսդրության և դրան համապատասխան ընդունված իրավական ակտերի կիրարկման մասին բացատրական աշխատանքները,</w:t>
            </w:r>
          </w:p>
          <w:p w14:paraId="69C5FAAB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 xml:space="preserve">իրականացնում է Տեսչական մարմին ներկայացված բողոքների և գանգատների վերաբերյալ իրավական եզրակացությունների ներկայացման աշխատանքները, </w:t>
            </w:r>
          </w:p>
          <w:p w14:paraId="6B2E4FC7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 xml:space="preserve">իրականացնում է իրավաբանական և ֆիզիկական անձանց նկատմամբ կայացրած վարչական տույժ նշանակելու և բնությանը պատճառված վնասի փոխհատուցման վերաբերյալ որոշումները </w:t>
            </w:r>
            <w:r w:rsidRPr="002E0B86">
              <w:rPr>
                <w:rFonts w:ascii="GHEA Grapalat" w:hAnsi="GHEA Grapalat" w:cs="Arial"/>
                <w:lang w:val="hy-AM"/>
              </w:rPr>
              <w:t>հարկադիր</w:t>
            </w:r>
            <w:r w:rsidRPr="002E0B86">
              <w:rPr>
                <w:rFonts w:ascii="GHEA Grapalat" w:hAnsi="GHEA Grapalat"/>
                <w:lang w:val="hy-AM"/>
              </w:rPr>
              <w:t xml:space="preserve"> </w:t>
            </w:r>
            <w:r w:rsidRPr="002E0B86">
              <w:rPr>
                <w:rFonts w:ascii="GHEA Grapalat" w:hAnsi="GHEA Grapalat" w:cs="Arial"/>
                <w:lang w:val="hy-AM"/>
              </w:rPr>
              <w:t>կատարումն</w:t>
            </w:r>
            <w:r w:rsidRPr="002E0B86">
              <w:rPr>
                <w:rFonts w:ascii="GHEA Grapalat" w:hAnsi="GHEA Grapalat"/>
                <w:lang w:val="hy-AM"/>
              </w:rPr>
              <w:t xml:space="preserve"> </w:t>
            </w:r>
            <w:r w:rsidRPr="002E0B86">
              <w:rPr>
                <w:rFonts w:ascii="GHEA Grapalat" w:hAnsi="GHEA Grapalat" w:cs="Arial"/>
                <w:lang w:val="hy-AM"/>
              </w:rPr>
              <w:t>ապահովող</w:t>
            </w:r>
            <w:r w:rsidRPr="002E0B86">
              <w:rPr>
                <w:rFonts w:ascii="GHEA Grapalat" w:hAnsi="GHEA Grapalat"/>
                <w:lang w:val="hy-AM"/>
              </w:rPr>
              <w:t xml:space="preserve"> </w:t>
            </w:r>
            <w:r w:rsidRPr="002E0B86">
              <w:rPr>
                <w:rFonts w:ascii="GHEA Grapalat" w:hAnsi="GHEA Grapalat" w:cs="Arial"/>
                <w:lang w:val="hy-AM"/>
              </w:rPr>
              <w:t>ծառայություն</w:t>
            </w:r>
            <w:r w:rsidRPr="002E0B86">
              <w:rPr>
                <w:rFonts w:ascii="GHEA Grapalat" w:hAnsi="GHEA Grapalat"/>
                <w:lang w:val="hy-AM"/>
              </w:rPr>
              <w:t xml:space="preserve"> ներկայացնելու  գործընթացը` գումարները  հարկադիր կարգով  բռնագանձելու համար,</w:t>
            </w:r>
          </w:p>
          <w:p w14:paraId="6AB78771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իրականացնում է Տեսչական մարմնի ղեկավարի հրամանների նախագծերի, այդ թվում գործուղման, կարգադրությունների նախագծերի կազմման աշխատանքները,</w:t>
            </w:r>
          </w:p>
          <w:p w14:paraId="1DD3E786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իրականացնում է Տեսչական մարմնի կողմից ստուգում իրականացնելու մասին հանձնարարագրերի և հրամանների նախագծերի կազմումը,</w:t>
            </w:r>
          </w:p>
          <w:p w14:paraId="6565C19D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իրականացնում է այլ մարմինների կողմից մշակված և Տեսչական մարմնի համաձայնեցմանը ներկայացված իրավական ակտերի նախագծերի վերաբերյալ դիտողությունների և առաջարկությունների ներկայացնումը, Հայաստանի Հանրապետության օրենսդրական համապատասխանության վերաբերյալ  իրավական փորձագիտական եզրակացությունների կազմումը,</w:t>
            </w:r>
          </w:p>
          <w:p w14:paraId="0BC19E3F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2E0B86">
              <w:rPr>
                <w:rFonts w:ascii="GHEA Grapalat" w:hAnsi="GHEA Grapalat"/>
                <w:color w:val="000000" w:themeColor="text1"/>
                <w:lang w:val="hy-AM"/>
              </w:rPr>
              <w:t>իրականացնում է պաշտոնական պարզաբանումների նախագծերի վերաբերյալ եզրակացությունների տրամադրման աշխատանքները և համագործակցում է պետական, տարածքային կառավարման և տեղական ինքնակառավարման մարմինների իրավական ապահովում իրականացնող ստորաբաժանումների հետ,</w:t>
            </w:r>
          </w:p>
          <w:p w14:paraId="1DE0942E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մասնակցում է Բաժնի առջև դրված գործառույթներից և խնդիրներից բխող իրավական ակտերի նախագծերի, առաջարկությունների, եզրակացությունների, այլ փաստաթղթերի մշակման աշխատանքներին, ինչպես նաև դրանց վերաբերյալ մեթոդական պարզաբանումների և ուղեցույցների մշակմանը,</w:t>
            </w:r>
          </w:p>
          <w:p w14:paraId="4BA17284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 xml:space="preserve">իրականացնում է իրավաբանական և ֆիզիկական անձանց կողմից ներկայացված նամակների, դիմումների, բողոքների քննարկման և ուսումնասիրության աշխատանքները ու դրա հիման Բաժնի պետին ներկայացնում համապատասխան առաջարկություններ,   </w:t>
            </w:r>
          </w:p>
          <w:p w14:paraId="0BB30893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>իրականացնում է Բաժնի աշխատանքային ծրագրերի մշակման աշխատանքները,</w:t>
            </w:r>
          </w:p>
          <w:p w14:paraId="6E5CA1FA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իր իրավասության սահմաններում իրականացնում է հսկողություն Հայաստանի Հանրապետության նախագահի, վարչապետի, ազգային ժողովի, կառավարության աշխատակազմներից ստացված հանձնարարականների, նախարարություններից և այլ գերատեսչություններից, ընկերություններից ստացված փաստաթղթերի, Խորհրդի որոշումների կատարման նկատմամբ,</w:t>
            </w:r>
          </w:p>
          <w:p w14:paraId="72BEE4F6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իրականացնում է Տեսչական մարմնի կողմից դատական մարմիններին ներկայացված փաստաթղթերի շարժի վերաբերյալ տեղեկատվական բազաների աշխատանքների վարման գործընթացի վերահսկման աշխատանքները,</w:t>
            </w:r>
          </w:p>
          <w:p w14:paraId="20629600" w14:textId="77777777" w:rsidR="00DA06A1" w:rsidRPr="002E0B86" w:rsidRDefault="00DA06A1" w:rsidP="00DA06A1">
            <w:pPr>
              <w:numPr>
                <w:ilvl w:val="0"/>
                <w:numId w:val="1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 xml:space="preserve">մասնակցում է բնապահպանական միջազգային պայմանագրերով ստանձնած պարտավորությունների կատարմանն ուղղված մեխանիզմների ներդրման վերաբերյալ առաջարկությունների մշակման աշխատանքներին, միջազգային կազմակերպությունների ու </w:t>
            </w:r>
            <w:r w:rsidRPr="002E0B86">
              <w:rPr>
                <w:rFonts w:ascii="GHEA Grapalat" w:hAnsi="GHEA Grapalat"/>
                <w:lang w:val="hy-AM"/>
              </w:rPr>
              <w:lastRenderedPageBreak/>
              <w:t>օտարերկրյա պետությունների հետ կազմակերպվող սեմինարներին, ժողովներին և այլ միջոցառումներին։</w:t>
            </w:r>
          </w:p>
          <w:p w14:paraId="3931FA51" w14:textId="77777777" w:rsidR="00233B9D" w:rsidRPr="002E0B86" w:rsidRDefault="00233B9D" w:rsidP="00DA06A1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71236A9C" w14:textId="77777777" w:rsidR="00DA06A1" w:rsidRPr="002E0B86" w:rsidRDefault="00DA06A1" w:rsidP="00DA06A1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  <w:r w:rsidRPr="002E0B86"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  <w:t>Իրավունքները՝</w:t>
            </w:r>
          </w:p>
          <w:p w14:paraId="76BDE2B9" w14:textId="77777777" w:rsidR="00DA06A1" w:rsidRPr="002E0B86" w:rsidRDefault="00DA06A1" w:rsidP="00DA06A1">
            <w:pPr>
              <w:tabs>
                <w:tab w:val="left" w:pos="2326"/>
              </w:tabs>
              <w:spacing w:after="0" w:line="240" w:lineRule="auto"/>
              <w:ind w:left="426" w:hanging="426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6DAFC8EB" w14:textId="77777777" w:rsidR="00DA06A1" w:rsidRPr="002E0B86" w:rsidRDefault="00DA06A1" w:rsidP="00DA06A1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eastAsia="MS Mincho" w:hAnsi="GHEA Grapalat" w:cs="MS Mincho"/>
                <w:lang w:val="hy-AM"/>
              </w:rPr>
              <w:t>Բաժնի իրավասությանը վերապահված ոլորտներին առնչվող ծրագրերի, նախագծերի մշակման աշխատանքների ընթացքում քննարկվող հարցերի վերաբերյալ ներկայացնել մասնագիտական դիրքորոշում, կարծիքներ, առաջարկություններ, առարկություններ,</w:t>
            </w:r>
          </w:p>
          <w:p w14:paraId="0BBBC700" w14:textId="77777777" w:rsidR="00DA06A1" w:rsidRPr="002E0B86" w:rsidRDefault="00DA06A1" w:rsidP="00DA06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6" w:hanging="426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2E0B86">
              <w:rPr>
                <w:rFonts w:ascii="GHEA Grapalat" w:eastAsia="MS Mincho" w:hAnsi="GHEA Grapalat" w:cs="MS Mincho"/>
                <w:lang w:val="hy-AM"/>
              </w:rPr>
              <w:t>ուսումնասիրել Տեսչական մարմնի իրավասությանը վերապահված ոլորտների առանձին իրավակարգավորումների վերաբերյալ միջազգային փորձը և դրա հիման վրա օրենսդրությունում առկա բացերի, թերությունների վերացման և օրենսդրության կատարելագործման վերաբերյալ Բաժնի պետին ներկայացնել առաջարկություններ,</w:t>
            </w:r>
          </w:p>
          <w:p w14:paraId="3DCE0692" w14:textId="77777777" w:rsidR="00DA06A1" w:rsidRPr="002E0B86" w:rsidRDefault="00DA06A1" w:rsidP="00DA06A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>Տեսչական մարմնի գործունեությանն առնչվող պայմանագրերի, համաձայնագրերի, լիազորագրերի, հանձնարարականների և այլ փաստաթղթերի նախագծերի մշակման աշխատանքների իրականացման նպատակով մասնակցել աշխատանքային և մասնագիտական քննարկումներին, քննարկվող հարցերի շուրջ ներկայացնել մասնագիտական կարծիքներ և առաջարկություններ,</w:t>
            </w:r>
          </w:p>
          <w:p w14:paraId="23DED207" w14:textId="77777777" w:rsidR="00DA06A1" w:rsidRPr="002E0B86" w:rsidRDefault="00DA06A1" w:rsidP="00DA06A1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>Տեսչական մարմնի ստորաբաժանումներից, այլ մարմիններից, պաշտոնատար անձանցից պահանջել Բաժնի առջև դրված գործառույթների և խնդիրների իրականացման հետ կապված անհրաժեշտ տեղեկատվություն և նյութեր</w:t>
            </w:r>
            <w:r w:rsidRPr="002E0B86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362C18DB" w14:textId="77777777" w:rsidR="00DA06A1" w:rsidRPr="002E0B86" w:rsidRDefault="00DA06A1" w:rsidP="00DA06A1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eastAsia="MS Mincho" w:hAnsi="GHEA Grapalat" w:cs="MS Mincho"/>
                <w:lang w:val="hy-AM"/>
              </w:rPr>
              <w:t xml:space="preserve">վարչական մարմնի </w:t>
            </w:r>
            <w:r w:rsidRPr="002E0B86">
              <w:rPr>
                <w:rFonts w:ascii="GHEA Grapalat" w:hAnsi="GHEA Grapalat" w:cs="Sylfaen"/>
                <w:lang w:val="hy-AM"/>
              </w:rPr>
              <w:t>նախաձեռնությամբ հարուցված վարչական վարույթների ընթացքում տալ հարցեր վարույթի մասնակիցներին, պահանջել փաստաթղթեր և վարույթի համար անհրաժեշտ այլ տվյալներ,</w:t>
            </w:r>
          </w:p>
          <w:p w14:paraId="54C259E1" w14:textId="77777777" w:rsidR="00DA06A1" w:rsidRPr="002E0B86" w:rsidRDefault="00DA06A1" w:rsidP="00DA06A1">
            <w:pPr>
              <w:pStyle w:val="ListParagraph"/>
              <w:numPr>
                <w:ilvl w:val="0"/>
                <w:numId w:val="20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 xml:space="preserve">Բաժնի </w:t>
            </w:r>
            <w:r w:rsidRPr="002E0B86">
              <w:rPr>
                <w:rFonts w:ascii="GHEA Grapalat" w:hAnsi="GHEA Grapalat"/>
                <w:lang w:val="hy-AM"/>
              </w:rPr>
              <w:t>լիազորությունների շրջանակներում նախապատրաստել առաջարկություններ, տեղեկանքներ, հաշվետվություններ, միջնորդագրեր, զեկուցագրեր և այլ գրություններ:</w:t>
            </w:r>
          </w:p>
          <w:p w14:paraId="3EFF0227" w14:textId="77777777" w:rsidR="00DA06A1" w:rsidRPr="002E0B86" w:rsidRDefault="00DA06A1" w:rsidP="00DA06A1">
            <w:pPr>
              <w:pStyle w:val="ListParagraph"/>
              <w:tabs>
                <w:tab w:val="left" w:pos="2686"/>
              </w:tabs>
              <w:spacing w:after="0" w:line="240" w:lineRule="auto"/>
              <w:ind w:left="426" w:right="9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ab/>
            </w:r>
          </w:p>
          <w:p w14:paraId="58025DD8" w14:textId="77777777" w:rsidR="00DA06A1" w:rsidRPr="002E0B86" w:rsidRDefault="00DA06A1" w:rsidP="00DA06A1">
            <w:pPr>
              <w:tabs>
                <w:tab w:val="left" w:pos="2326"/>
              </w:tabs>
              <w:spacing w:after="0" w:line="240" w:lineRule="auto"/>
              <w:ind w:left="426" w:hanging="426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  <w:r w:rsidRPr="002E0B86"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  <w:t>Պարտականությունները՝</w:t>
            </w:r>
          </w:p>
          <w:p w14:paraId="6DD712D7" w14:textId="77777777" w:rsidR="00DA06A1" w:rsidRPr="002E0B86" w:rsidRDefault="00DA06A1" w:rsidP="00DA06A1">
            <w:pPr>
              <w:tabs>
                <w:tab w:val="left" w:pos="2326"/>
              </w:tabs>
              <w:spacing w:after="0" w:line="240" w:lineRule="auto"/>
              <w:ind w:left="426" w:hanging="426"/>
              <w:jc w:val="both"/>
              <w:rPr>
                <w:rFonts w:ascii="GHEA Grapalat" w:eastAsia="Times New Roman" w:hAnsi="GHEA Grapalat" w:cs="Sylfaen"/>
                <w:b/>
                <w:color w:val="000000" w:themeColor="text1"/>
                <w:lang w:val="hy-AM"/>
              </w:rPr>
            </w:pPr>
          </w:p>
          <w:p w14:paraId="6EFAA71B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2E0B86">
              <w:rPr>
                <w:rFonts w:ascii="GHEA Grapalat" w:hAnsi="GHEA Grapalat" w:cs="Sylfaen"/>
                <w:color w:val="000000"/>
                <w:lang w:val="hy-AM"/>
              </w:rPr>
              <w:t xml:space="preserve">ուսումնասիրել Տեսչական մարմնի իրավասությանը վերապահված ոլորտները կարգավորող իրավական ակտերը, հետևել օրենսդրական փոփոխություններին և մշակել Տեսչական մարմնի գործառույթների, վերջինիս վերապահված լիազորությունների կատարումն ապահովող իրավական ակտերի նախագծեր, Բաժնի պետին ներկայացնել առաջարկություններ և դիտողություններ իրավական ակտերի փոփոխությունների վերաբերյալ, </w:t>
            </w:r>
            <w:r w:rsidRPr="002E0B86">
              <w:rPr>
                <w:rFonts w:ascii="GHEA Grapalat" w:hAnsi="GHEA Grapalat" w:cs="Arial"/>
                <w:lang w:val="hy-AM"/>
              </w:rPr>
              <w:t>տրամադրել մասնագիտական  եզրակացություններ,</w:t>
            </w:r>
          </w:p>
          <w:p w14:paraId="20E9B152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>ուսումնասիրել  Տեսչական մարմնի ստորաբաժանումների կողմից ընդունված իրավական ակտերը, դրանցում օրենսդրության խախտումներ, օրենսդրության պահանջներին հակասող դրույթներ հայտնաբերելու դեպքում մշակել և Բաժնի պետին ներկայացնել օրենսդրության պահանջներին  հակասող գործող իրավական ակտերի կամ դրանցում առկա դրույթների դադարեցման կամ ուժը կորցրած ճանաչելուն ուղղված նախագիծ,</w:t>
            </w:r>
          </w:p>
          <w:p w14:paraId="404449AA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>դիմումների կամ պետական մարմիններից ստացված գրությունների ուսումնասիրությունների արդյունքում հիմքեր ի հայտ գալու դեպքում առաջարկություններ ներկայացնել Բաժնի պետին ֆիզիկական և իրավաբանական անձանց տրված լիցենզիաներն ուժը կորցրած ճանաչելու կամ դրանց գործողությունը կասեցնելու միջնորդագրեր լիցենզավորող մարմիններ ներկայացնելու վերաբերյալ,</w:t>
            </w:r>
          </w:p>
          <w:p w14:paraId="16CAE56A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tabs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>Տեսչական մարմնի ղեկավարի կողմից տրված լիազորագրի հիման վրա Հայաստանի Հանրապետության դատարաններում հանդես գալ որպես հայցվոր և պատասխանող՝ ապահովելով դատական ներկայացուցչությունը և իրականացնելով դատավարական անհրաժեշտ գործողություններ,</w:t>
            </w:r>
          </w:p>
          <w:p w14:paraId="00CFC125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Sylfaen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>իրեն տրված լիազորությունների հիման վրա և Տեսչական մարմնին վերապահված իրավասությունների շրջանակներում այլ մարմիններում պաշտպանել  պետական և Տեսչական մարմնի շահերը</w:t>
            </w:r>
            <w:r w:rsidRPr="002E0B86">
              <w:rPr>
                <w:rFonts w:ascii="GHEA Grapalat" w:hAnsi="GHEA Grapalat" w:cs="Cambria Math"/>
                <w:lang w:val="hy-AM"/>
              </w:rPr>
              <w:t>,</w:t>
            </w:r>
          </w:p>
          <w:p w14:paraId="3D314D4E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lastRenderedPageBreak/>
              <w:t>ուսումնասիրել Տեսչական մարմնի մասնակցությամբ դատական պրակտիկայի աշխատանքները, Բաժնի պետին ներկայացնել մասնագիտական առաջարկություններ, եզրակացություններ այդ աշխատանքների կատարելագործման, առավել բարձր արդյունքների գրանցման վերաբերյալ</w:t>
            </w:r>
            <w:r w:rsidRPr="002E0B86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276F9144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2E0B86">
              <w:rPr>
                <w:rFonts w:ascii="GHEA Grapalat" w:hAnsi="GHEA Grapalat" w:cs="Arial"/>
                <w:lang w:val="hy-AM"/>
              </w:rPr>
              <w:t>Տեսչական մարմնի իրավասությանը վերապահված ոլորտները կարգավորող իրավական ակտերի դրույթների կիրառման վերաբերյալ տալ պարզաբանումներ</w:t>
            </w:r>
            <w:r w:rsidRPr="002E0B86">
              <w:rPr>
                <w:rFonts w:ascii="GHEA Grapalat" w:hAnsi="GHEA Grapalat" w:cs="Cambria Math"/>
                <w:lang w:val="hy-AM"/>
              </w:rPr>
              <w:t>,</w:t>
            </w:r>
          </w:p>
          <w:p w14:paraId="7E249A2B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2E0B86">
              <w:rPr>
                <w:rFonts w:ascii="GHEA Grapalat" w:hAnsi="GHEA Grapalat" w:cs="Arial"/>
                <w:lang w:val="hy-AM"/>
              </w:rPr>
              <w:t>օրենքների և իրավական այլ ակտերի համաձայն ուսումնասիրել քաղաքացիների, կազմակերպությունների, պետական և տեղական ինքնակառավարման մարմինների բողոքներն ու դիմումները և մասնակցել դրանց ընթացք տալու աշխատանքներին,</w:t>
            </w:r>
          </w:p>
          <w:p w14:paraId="5D3B53DD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2E0B86">
              <w:rPr>
                <w:rFonts w:ascii="GHEA Grapalat" w:hAnsi="GHEA Grapalat" w:cs="Arial"/>
                <w:lang w:val="hy-AM"/>
              </w:rPr>
              <w:t>Բաժնին հասցեագրված դիմում-բողոքների կապակցությամբ Հայաստանի Հանրապետության օրենսդրությամբ սահմանված կարգով և դեպքերում մասնակցել վարչական վարույթներին, կազմակերպված վարչական լսումներին, Տեսչական մարմին դիմած քաղաքացիներին տրամադրել իրավաբանական խորհրդատվություն</w:t>
            </w:r>
            <w:r w:rsidRPr="002E0B86">
              <w:rPr>
                <w:rFonts w:ascii="GHEA Grapalat" w:eastAsia="MS Mincho" w:hAnsi="GHEA Grapalat" w:cs="MS Mincho"/>
                <w:lang w:val="hy-AM"/>
              </w:rPr>
              <w:t>,</w:t>
            </w:r>
          </w:p>
          <w:p w14:paraId="480D2305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426" w:right="9" w:hanging="426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2E0B86">
              <w:rPr>
                <w:rFonts w:ascii="GHEA Grapalat" w:hAnsi="GHEA Grapalat" w:cs="Sylfaen"/>
                <w:color w:val="000000"/>
                <w:lang w:val="hy-AM"/>
              </w:rPr>
              <w:t>ներկայացված բողոքների և գանգատների վերաբերյալ եզրակացության կամ որոշման նախագծերը կազմել օրենքների և իրավական այլ ակտերի պահանջներին համապատասխան,</w:t>
            </w:r>
          </w:p>
          <w:p w14:paraId="3B055993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2E0B86">
              <w:rPr>
                <w:rFonts w:ascii="GHEA Grapalat" w:hAnsi="GHEA Grapalat" w:cs="Arial"/>
                <w:lang w:val="hy-AM"/>
              </w:rPr>
              <w:t>ուսումնասիրել Տեսչական մարմնի գործունեությանն առնչվող պայմանագրերը, համաձայնագրերը, լիազորագրերը, հանձնարարականները և այլ փաստաթղթերը օրենսդրության պահանջների խախտումներ հայտնաբերելու դեպքում պահանջել անհապաղ վերացնել դրանք,</w:t>
            </w:r>
          </w:p>
          <w:p w14:paraId="574A1F50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2E0B86">
              <w:rPr>
                <w:rFonts w:ascii="GHEA Grapalat" w:hAnsi="GHEA Grapalat" w:cs="Arial"/>
              </w:rPr>
              <w:t>իրականացնել քաղաքացիների ընդունելություն,</w:t>
            </w:r>
          </w:p>
          <w:p w14:paraId="51A021C5" w14:textId="77777777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2E0B86">
              <w:rPr>
                <w:rFonts w:ascii="GHEA Grapalat" w:hAnsi="GHEA Grapalat" w:cs="Sylfaen"/>
                <w:color w:val="000000"/>
                <w:lang w:val="hy-AM"/>
              </w:rPr>
              <w:t>սահմանված ժամկետներում արձագանքել և համապատասխան մարմիններին ու միջազգային գործընկերներին տրամադրել հայցվող տեղեկատվությունը և հաշվետվությունները,</w:t>
            </w:r>
          </w:p>
          <w:p w14:paraId="20BE3A51" w14:textId="073C5704" w:rsidR="00DA06A1" w:rsidRPr="002E0B86" w:rsidRDefault="00DA06A1" w:rsidP="00DA06A1">
            <w:pPr>
              <w:pStyle w:val="ListParagraph"/>
              <w:numPr>
                <w:ilvl w:val="0"/>
                <w:numId w:val="21"/>
              </w:numPr>
              <w:tabs>
                <w:tab w:val="left" w:pos="993"/>
              </w:tabs>
              <w:spacing w:after="0" w:line="240" w:lineRule="auto"/>
              <w:ind w:left="426" w:hanging="426"/>
              <w:jc w:val="both"/>
              <w:rPr>
                <w:rFonts w:ascii="GHEA Grapalat" w:hAnsi="GHEA Grapalat" w:cs="Arial"/>
                <w:lang w:val="hy-AM"/>
              </w:rPr>
            </w:pPr>
            <w:r w:rsidRPr="002E0B86">
              <w:rPr>
                <w:rFonts w:ascii="GHEA Grapalat" w:hAnsi="GHEA Grapalat" w:cs="Sylfaen"/>
                <w:color w:val="000000"/>
                <w:lang w:val="hy-AM"/>
              </w:rPr>
              <w:t xml:space="preserve">բնապահպանական օրենսդրության խախտման դեպքերում հանցագործության հատկանիշների առկայության դեպքում առաջարկություն ներկայացնել Բաժնի պետին՝ </w:t>
            </w:r>
            <w:r w:rsidRPr="002E0B86">
              <w:rPr>
                <w:rFonts w:ascii="GHEA Grapalat" w:hAnsi="GHEA Grapalat" w:cs="Sylfaen"/>
                <w:color w:val="000000" w:themeColor="text1"/>
                <w:lang w:val="hy-AM"/>
              </w:rPr>
              <w:t>իրավապահ մարմիններին իրազեկելու նպատակով։</w:t>
            </w:r>
          </w:p>
        </w:tc>
      </w:tr>
      <w:tr w:rsidR="005C7564" w:rsidRPr="002E0B86" w14:paraId="6AB732A4" w14:textId="77777777" w:rsidTr="00C8150C">
        <w:tc>
          <w:tcPr>
            <w:tcW w:w="10075" w:type="dxa"/>
          </w:tcPr>
          <w:p w14:paraId="1387C528" w14:textId="77777777" w:rsidR="005C7564" w:rsidRPr="002E0B86" w:rsidRDefault="0087293B" w:rsidP="00A44C5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E0B86">
              <w:rPr>
                <w:rFonts w:ascii="GHEA Grapalat" w:hAnsi="GHEA Grapalat" w:cs="Arial"/>
                <w:b/>
                <w:lang w:val="hy-AM"/>
              </w:rPr>
              <w:lastRenderedPageBreak/>
              <w:t xml:space="preserve">3. </w:t>
            </w:r>
            <w:r w:rsidR="005C7564" w:rsidRPr="002E0B86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5AA3469A" w14:textId="77777777" w:rsidR="0067728C" w:rsidRPr="002E0B86" w:rsidRDefault="005C7564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E0B86">
              <w:rPr>
                <w:rFonts w:ascii="GHEA Grapalat" w:eastAsia="Times New Roman" w:hAnsi="GHEA Grapalat" w:cs="Arial"/>
                <w:b/>
                <w:lang w:val="hy-AM" w:eastAsia="ru-RU"/>
              </w:rPr>
              <w:t>3.1 Կրթություն, որակավորմ</w:t>
            </w:r>
            <w:r w:rsidR="005937B2" w:rsidRPr="002E0B86">
              <w:rPr>
                <w:rFonts w:ascii="GHEA Grapalat" w:eastAsia="Times New Roman" w:hAnsi="GHEA Grapalat" w:cs="Arial"/>
                <w:b/>
                <w:lang w:val="hy-AM" w:eastAsia="ru-RU"/>
              </w:rPr>
              <w:t>ան աստիճանը</w:t>
            </w:r>
          </w:p>
          <w:p w14:paraId="44D86F31" w14:textId="1343178F" w:rsidR="005D3F00" w:rsidRPr="002E0B86" w:rsidRDefault="005D3F00" w:rsidP="00A44C5E">
            <w:pPr>
              <w:spacing w:after="0" w:line="240" w:lineRule="auto"/>
              <w:ind w:firstLine="360"/>
              <w:rPr>
                <w:rFonts w:ascii="GHEA Grapalat" w:eastAsia="Sylfaen" w:hAnsi="GHEA Grapalat" w:cs="Sylfaen"/>
                <w:lang w:val="hy-AM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78"/>
              <w:gridCol w:w="2693"/>
              <w:gridCol w:w="5555"/>
            </w:tblGrid>
            <w:tr w:rsidR="005D3F00" w:rsidRPr="002E0B86" w14:paraId="4C3F015D" w14:textId="77777777" w:rsidTr="003602E4">
              <w:tc>
                <w:tcPr>
                  <w:tcW w:w="778" w:type="dxa"/>
                  <w:hideMark/>
                </w:tcPr>
                <w:p w14:paraId="3E2E7E32" w14:textId="77777777" w:rsidR="005D3F00" w:rsidRPr="002E0B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2E0B86">
                    <w:rPr>
                      <w:rFonts w:ascii="GHEA Grapalat" w:eastAsia="GHEA Grapalat" w:hAnsi="GHEA Grapalat" w:cs="GHEA Grapalat"/>
                      <w:lang w:val="hy-AM"/>
                    </w:rPr>
                    <w:t>1.</w:t>
                  </w:r>
                </w:p>
              </w:tc>
              <w:tc>
                <w:tcPr>
                  <w:tcW w:w="2693" w:type="dxa"/>
                  <w:hideMark/>
                </w:tcPr>
                <w:p w14:paraId="18AC2460" w14:textId="77777777" w:rsidR="005D3F00" w:rsidRPr="002E0B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2E0B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Ուղղություն</w:t>
                  </w:r>
                </w:p>
              </w:tc>
              <w:tc>
                <w:tcPr>
                  <w:tcW w:w="5555" w:type="dxa"/>
                  <w:hideMark/>
                </w:tcPr>
                <w:p w14:paraId="1EFC330B" w14:textId="77777777" w:rsidR="005D3F00" w:rsidRPr="002E0B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2E0B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5D3F00" w:rsidRPr="002E0B86" w14:paraId="2D6B9379" w14:textId="77777777" w:rsidTr="003602E4">
              <w:tc>
                <w:tcPr>
                  <w:tcW w:w="778" w:type="dxa"/>
                  <w:hideMark/>
                </w:tcPr>
                <w:p w14:paraId="28243ADB" w14:textId="77777777" w:rsidR="005D3F00" w:rsidRPr="002E0B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2E0B86">
                    <w:rPr>
                      <w:rFonts w:ascii="GHEA Grapalat" w:eastAsia="GHEA Grapalat" w:hAnsi="GHEA Grapalat" w:cs="GHEA Grapalat"/>
                      <w:lang w:val="hy-AM"/>
                    </w:rPr>
                    <w:t>2.</w:t>
                  </w:r>
                </w:p>
              </w:tc>
              <w:tc>
                <w:tcPr>
                  <w:tcW w:w="2693" w:type="dxa"/>
                  <w:hideMark/>
                </w:tcPr>
                <w:p w14:paraId="10F2B6E2" w14:textId="77777777" w:rsidR="005D3F00" w:rsidRPr="002E0B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2E0B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Ոլորտ</w:t>
                  </w:r>
                </w:p>
              </w:tc>
              <w:tc>
                <w:tcPr>
                  <w:tcW w:w="5555" w:type="dxa"/>
                  <w:hideMark/>
                </w:tcPr>
                <w:p w14:paraId="4A5EAEFA" w14:textId="77777777" w:rsidR="005D3F00" w:rsidRPr="002E0B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2E0B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Իրավունք</w:t>
                  </w:r>
                </w:p>
              </w:tc>
            </w:tr>
            <w:tr w:rsidR="005D3F00" w:rsidRPr="002E0B86" w14:paraId="675B19C4" w14:textId="77777777" w:rsidTr="003602E4">
              <w:tc>
                <w:tcPr>
                  <w:tcW w:w="778" w:type="dxa"/>
                  <w:hideMark/>
                </w:tcPr>
                <w:p w14:paraId="13055CF4" w14:textId="77777777" w:rsidR="005D3F00" w:rsidRPr="002E0B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2E0B86">
                    <w:rPr>
                      <w:rFonts w:ascii="GHEA Grapalat" w:eastAsia="GHEA Grapalat" w:hAnsi="GHEA Grapalat" w:cs="GHEA Grapalat"/>
                      <w:lang w:val="hy-AM"/>
                    </w:rPr>
                    <w:t>3.</w:t>
                  </w:r>
                </w:p>
              </w:tc>
              <w:tc>
                <w:tcPr>
                  <w:tcW w:w="2693" w:type="dxa"/>
                  <w:hideMark/>
                </w:tcPr>
                <w:p w14:paraId="4FCBC7DE" w14:textId="77777777" w:rsidR="005D3F00" w:rsidRPr="002E0B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2E0B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Ենթաոլորտ</w:t>
                  </w:r>
                </w:p>
              </w:tc>
              <w:tc>
                <w:tcPr>
                  <w:tcW w:w="5555" w:type="dxa"/>
                  <w:hideMark/>
                </w:tcPr>
                <w:p w14:paraId="57BF7793" w14:textId="77777777" w:rsidR="005D3F00" w:rsidRPr="002E0B86" w:rsidRDefault="005D3F00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2E0B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Իրավունք</w:t>
                  </w:r>
                </w:p>
              </w:tc>
            </w:tr>
            <w:tr w:rsidR="00A369DE" w:rsidRPr="002E0B86" w14:paraId="03959DD6" w14:textId="77777777" w:rsidTr="003602E4">
              <w:tc>
                <w:tcPr>
                  <w:tcW w:w="778" w:type="dxa"/>
                </w:tcPr>
                <w:p w14:paraId="0A151209" w14:textId="6DB35623" w:rsidR="00A369DE" w:rsidRPr="002E0B86" w:rsidRDefault="00A369DE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lang w:val="hy-AM"/>
                    </w:rPr>
                  </w:pPr>
                  <w:r w:rsidRPr="002E0B86">
                    <w:rPr>
                      <w:rFonts w:ascii="GHEA Grapalat" w:eastAsia="GHEA Grapalat" w:hAnsi="GHEA Grapalat" w:cs="GHEA Grapalat"/>
                      <w:lang w:val="hy-AM"/>
                    </w:rPr>
                    <w:t>4.</w:t>
                  </w:r>
                </w:p>
              </w:tc>
              <w:tc>
                <w:tcPr>
                  <w:tcW w:w="2693" w:type="dxa"/>
                </w:tcPr>
                <w:p w14:paraId="6561A475" w14:textId="2072BD93" w:rsidR="00A369DE" w:rsidRPr="002E0B86" w:rsidRDefault="00A369DE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2E0B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5555" w:type="dxa"/>
                </w:tcPr>
                <w:p w14:paraId="6DEEF764" w14:textId="49584F78" w:rsidR="00A369DE" w:rsidRPr="002E0B86" w:rsidRDefault="00A369DE" w:rsidP="00A44C5E">
                  <w:pPr>
                    <w:spacing w:after="0" w:line="240" w:lineRule="auto"/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</w:pPr>
                  <w:r w:rsidRPr="002E0B86">
                    <w:rPr>
                      <w:rFonts w:ascii="GHEA Grapalat" w:eastAsia="GHEA Grapalat" w:hAnsi="GHEA Grapalat" w:cs="GHEA Grapalat"/>
                      <w:color w:val="000000" w:themeColor="text1"/>
                      <w:lang w:val="hy-AM"/>
                    </w:rPr>
                    <w:t>042101.00.6 Իրավագիտություն</w:t>
                  </w:r>
                </w:p>
              </w:tc>
            </w:tr>
          </w:tbl>
          <w:p w14:paraId="2CF86C77" w14:textId="77777777" w:rsidR="005D3F00" w:rsidRPr="002E0B86" w:rsidRDefault="005D3F00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</w:p>
          <w:p w14:paraId="5165D929" w14:textId="77777777" w:rsidR="005C7564" w:rsidRPr="002E0B86" w:rsidRDefault="005C7564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E0B86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3.2 </w:t>
            </w:r>
            <w:r w:rsidR="004A2A65" w:rsidRPr="002E0B86">
              <w:rPr>
                <w:rFonts w:ascii="GHEA Grapalat" w:eastAsia="Times New Roman" w:hAnsi="GHEA Grapalat" w:cs="Arial"/>
                <w:b/>
                <w:lang w:val="hy-AM" w:eastAsia="ru-RU"/>
              </w:rPr>
              <w:t>Մասնագիտական գիտելիքները</w:t>
            </w:r>
          </w:p>
          <w:p w14:paraId="4B48E21F" w14:textId="77777777" w:rsidR="006A0464" w:rsidRPr="002E0B86" w:rsidRDefault="0067728C" w:rsidP="00A44C5E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 xml:space="preserve"> </w:t>
            </w:r>
            <w:r w:rsidR="004A2A65" w:rsidRPr="002E0B86">
              <w:rPr>
                <w:rFonts w:ascii="GHEA Grapalat" w:hAnsi="GHEA Grapalat"/>
                <w:lang w:val="hy-AM"/>
              </w:rPr>
              <w:t>Ունի գործառույթների իրականացման համար անհրաժեշտ գիտելիքներ</w:t>
            </w:r>
            <w:r w:rsidR="00AD498B" w:rsidRPr="002E0B86">
              <w:rPr>
                <w:rFonts w:ascii="GHEA Grapalat" w:hAnsi="GHEA Grapalat"/>
                <w:lang w:val="hy-AM"/>
              </w:rPr>
              <w:t>։</w:t>
            </w:r>
          </w:p>
          <w:p w14:paraId="46178C23" w14:textId="77777777" w:rsidR="004A2A65" w:rsidRPr="002E0B86" w:rsidRDefault="005C7564" w:rsidP="00A44C5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</w:pPr>
            <w:r w:rsidRPr="002E0B86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3.3 Աշխատանքային ստաժ, </w:t>
            </w:r>
            <w:r w:rsidRPr="002E0B86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աշխատանքի բնագավառում փորձ</w:t>
            </w:r>
            <w:r w:rsidR="004A2A65" w:rsidRPr="002E0B86">
              <w:rPr>
                <w:rFonts w:ascii="GHEA Grapalat" w:eastAsia="Times New Roman" w:hAnsi="GHEA Grapalat" w:cs="Arial"/>
                <w:b/>
                <w:color w:val="000000" w:themeColor="text1"/>
                <w:lang w:val="hy-AM" w:eastAsia="ru-RU"/>
              </w:rPr>
              <w:t>ը</w:t>
            </w:r>
          </w:p>
          <w:p w14:paraId="1068027E" w14:textId="38B1DDD0" w:rsidR="00B97FE1" w:rsidRPr="002E0B86" w:rsidRDefault="00AD498B" w:rsidP="00A44C5E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2E0B86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Հանրային ծառայության առնվազն </w:t>
            </w:r>
            <w:r w:rsidR="00AD0C76" w:rsidRPr="002E0B86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>երկու տարվա ստաժ կամ երեք</w:t>
            </w:r>
            <w:r w:rsidRPr="002E0B86">
              <w:rPr>
                <w:rFonts w:ascii="GHEA Grapalat" w:eastAsia="Times New Roman" w:hAnsi="GHEA Grapalat" w:cs="Sylfaen"/>
                <w:color w:val="000000" w:themeColor="text1"/>
                <w:lang w:val="hy-AM"/>
              </w:rPr>
              <w:t xml:space="preserve"> տարվա</w:t>
            </w:r>
            <w:r w:rsidRPr="002E0B86">
              <w:rPr>
                <w:rFonts w:ascii="GHEA Grapalat" w:eastAsia="Times New Roman" w:hAnsi="GHEA Grapalat" w:cs="Sylfaen"/>
                <w:lang w:val="hy-AM"/>
              </w:rPr>
              <w:t xml:space="preserve"> մասնագիտական աշխատանքային ստաժ կամ </w:t>
            </w:r>
            <w:r w:rsidR="00346949" w:rsidRPr="002E0B86">
              <w:rPr>
                <w:rFonts w:ascii="GHEA Grapalat" w:eastAsia="Times New Roman" w:hAnsi="GHEA Grapalat" w:cs="Sylfaen"/>
                <w:lang w:val="hy-AM"/>
              </w:rPr>
              <w:t>իրավունքի</w:t>
            </w:r>
            <w:r w:rsidR="00A92C22" w:rsidRPr="002E0B86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r w:rsidRPr="002E0B86">
              <w:rPr>
                <w:rFonts w:ascii="GHEA Grapalat" w:eastAsia="Times New Roman" w:hAnsi="GHEA Grapalat" w:cs="Sylfaen"/>
                <w:lang w:val="hy-AM"/>
              </w:rPr>
              <w:t xml:space="preserve"> բնագավառում</w:t>
            </w:r>
            <w:r w:rsidR="00AD0C76" w:rsidRPr="002E0B86">
              <w:rPr>
                <w:rFonts w:ascii="GHEA Grapalat" w:eastAsia="Times New Roman" w:hAnsi="GHEA Grapalat" w:cs="Sylfaen"/>
                <w:lang w:val="hy-AM"/>
              </w:rPr>
              <w:t>` երեք</w:t>
            </w:r>
            <w:r w:rsidRPr="002E0B86">
              <w:rPr>
                <w:rFonts w:ascii="GHEA Grapalat" w:eastAsia="Times New Roman" w:hAnsi="GHEA Grapalat" w:cs="Sylfaen"/>
                <w:lang w:val="hy-AM"/>
              </w:rPr>
              <w:t xml:space="preserve"> տարվա աշխատանքային ստաժ։</w:t>
            </w:r>
            <w:r w:rsidR="00E904E1" w:rsidRPr="002E0B86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  <w:p w14:paraId="01346535" w14:textId="77777777" w:rsidR="005C7564" w:rsidRPr="002E0B86" w:rsidRDefault="00B16E72" w:rsidP="00A44C5E">
            <w:pPr>
              <w:spacing w:after="0" w:line="240" w:lineRule="auto"/>
              <w:rPr>
                <w:rFonts w:ascii="GHEA Grapalat" w:eastAsia="Times New Roman" w:hAnsi="GHEA Grapalat" w:cs="Arial"/>
                <w:b/>
                <w:lang w:val="hy-AM" w:eastAsia="ru-RU"/>
              </w:rPr>
            </w:pPr>
            <w:r w:rsidRPr="002E0B86">
              <w:rPr>
                <w:rFonts w:ascii="GHEA Grapalat" w:eastAsia="Times New Roman" w:hAnsi="GHEA Grapalat" w:cs="Arial"/>
                <w:b/>
                <w:lang w:val="hy-AM" w:eastAsia="ru-RU"/>
              </w:rPr>
              <w:t>3.4</w:t>
            </w:r>
            <w:r w:rsidR="005C7564" w:rsidRPr="002E0B86">
              <w:rPr>
                <w:rFonts w:ascii="GHEA Grapalat" w:eastAsia="Times New Roman" w:hAnsi="GHEA Grapalat" w:cs="Arial"/>
                <w:b/>
                <w:lang w:val="hy-AM" w:eastAsia="ru-RU"/>
              </w:rPr>
              <w:t xml:space="preserve">  Անհրաժեշտ կոմպետենցիաներ</w:t>
            </w:r>
            <w:r w:rsidR="00A25ABD" w:rsidRPr="002E0B86">
              <w:rPr>
                <w:rFonts w:ascii="GHEA Grapalat" w:eastAsia="Times New Roman" w:hAnsi="GHEA Grapalat" w:cs="Arial"/>
                <w:b/>
                <w:lang w:val="hy-AM" w:eastAsia="ru-RU"/>
              </w:rPr>
              <w:t>`</w:t>
            </w:r>
          </w:p>
          <w:p w14:paraId="521B5607" w14:textId="77777777" w:rsidR="00A75A26" w:rsidRPr="002E0B86" w:rsidRDefault="00B16E72" w:rsidP="00A44C5E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2E0B86">
              <w:rPr>
                <w:rFonts w:ascii="GHEA Grapalat" w:hAnsi="GHEA Grapalat"/>
                <w:b/>
                <w:lang w:val="hy-AM"/>
              </w:rPr>
              <w:t>Ընդհանրական կոմպետենցիաներ</w:t>
            </w:r>
          </w:p>
          <w:p w14:paraId="7DC03816" w14:textId="77777777" w:rsidR="007E754B" w:rsidRPr="002E0B86" w:rsidRDefault="007E754B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2E0B86">
              <w:rPr>
                <w:rFonts w:ascii="GHEA Grapalat" w:hAnsi="GHEA Grapalat"/>
                <w:color w:val="000000"/>
                <w:lang w:val="hy-AM"/>
              </w:rPr>
              <w:t xml:space="preserve">Ծրագրերի </w:t>
            </w:r>
            <w:r w:rsidR="00AD498B" w:rsidRPr="002E0B86">
              <w:rPr>
                <w:rFonts w:ascii="GHEA Grapalat" w:hAnsi="GHEA Grapalat"/>
                <w:color w:val="000000"/>
                <w:lang w:val="hy-AM"/>
              </w:rPr>
              <w:t>մշակում</w:t>
            </w:r>
          </w:p>
          <w:p w14:paraId="52349EB9" w14:textId="77777777" w:rsidR="00A75A26" w:rsidRPr="002E0B86" w:rsidRDefault="00A75A26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2E0B86">
              <w:rPr>
                <w:rFonts w:ascii="GHEA Grapalat" w:hAnsi="GHEA Grapalat"/>
                <w:color w:val="000000"/>
                <w:lang w:val="hy-AM"/>
              </w:rPr>
              <w:t>Խնդրի լուծում</w:t>
            </w:r>
          </w:p>
          <w:p w14:paraId="47BA0D6D" w14:textId="77777777" w:rsidR="00AD498B" w:rsidRPr="002E0B86" w:rsidRDefault="00AD498B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2E0B86">
              <w:rPr>
                <w:rFonts w:ascii="GHEA Grapalat" w:hAnsi="GHEA Grapalat"/>
                <w:color w:val="000000"/>
                <w:lang w:val="hy-AM"/>
              </w:rPr>
              <w:t>Հաշվետվությունների մշակում</w:t>
            </w:r>
          </w:p>
          <w:p w14:paraId="47A1EFDB" w14:textId="77777777" w:rsidR="00AD498B" w:rsidRPr="002E0B86" w:rsidRDefault="00AD498B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color w:val="000000"/>
                <w:lang w:val="hy-AM"/>
              </w:rPr>
            </w:pPr>
            <w:r w:rsidRPr="002E0B86">
              <w:rPr>
                <w:rFonts w:ascii="GHEA Grapalat" w:hAnsi="GHEA Grapalat"/>
                <w:color w:val="000000"/>
                <w:lang w:val="hy-AM"/>
              </w:rPr>
              <w:t>Տեղեկատվության հավաքագրում, վերլուծություն</w:t>
            </w:r>
          </w:p>
          <w:p w14:paraId="2A7B758F" w14:textId="77777777" w:rsidR="00A75A26" w:rsidRPr="002E0B86" w:rsidRDefault="00A75A26" w:rsidP="00A44C5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GHEA Grapalat" w:hAnsi="GHEA Grapalat"/>
                <w:b/>
                <w:lang w:val="hy-AM"/>
              </w:rPr>
            </w:pPr>
            <w:r w:rsidRPr="002E0B86">
              <w:rPr>
                <w:rFonts w:ascii="GHEA Grapalat" w:hAnsi="GHEA Grapalat"/>
                <w:color w:val="000000"/>
                <w:lang w:val="hy-AM"/>
              </w:rPr>
              <w:t>Բարեվարքություն</w:t>
            </w:r>
            <w:r w:rsidRPr="002E0B86">
              <w:rPr>
                <w:rFonts w:ascii="GHEA Grapalat" w:hAnsi="GHEA Grapalat"/>
                <w:b/>
                <w:lang w:val="hy-AM"/>
              </w:rPr>
              <w:t xml:space="preserve"> </w:t>
            </w:r>
          </w:p>
          <w:p w14:paraId="5D59AFFC" w14:textId="77777777" w:rsidR="00B16E72" w:rsidRPr="002E0B86" w:rsidRDefault="00B16E72" w:rsidP="00A44C5E">
            <w:pPr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 w:rsidRPr="002E0B86">
              <w:rPr>
                <w:rFonts w:ascii="GHEA Grapalat" w:hAnsi="GHEA Grapalat"/>
                <w:b/>
                <w:lang w:val="hy-AM"/>
              </w:rPr>
              <w:t>Ընտրանքային կոմպետենցիաններ</w:t>
            </w:r>
          </w:p>
          <w:p w14:paraId="54C149DC" w14:textId="77777777" w:rsidR="007442AA" w:rsidRPr="002E0B86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Բանակցությունների վարում</w:t>
            </w:r>
          </w:p>
          <w:p w14:paraId="163B6BAB" w14:textId="77777777" w:rsidR="007442AA" w:rsidRPr="002E0B86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Փոփոխությունների կառավարում</w:t>
            </w:r>
          </w:p>
          <w:p w14:paraId="009E446F" w14:textId="77777777" w:rsidR="007442AA" w:rsidRPr="002E0B86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Կոնֆլիկտների կառավարում</w:t>
            </w:r>
          </w:p>
          <w:p w14:paraId="52B40A79" w14:textId="77777777" w:rsidR="007442AA" w:rsidRPr="002E0B86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lastRenderedPageBreak/>
              <w:t>Տեղեկատվական տեխնոլոգիաներ և հեռահաղորդակցություն</w:t>
            </w:r>
          </w:p>
          <w:p w14:paraId="6002ADFB" w14:textId="77777777" w:rsidR="007442AA" w:rsidRPr="002E0B86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Ժամանակի կառավարում</w:t>
            </w:r>
          </w:p>
          <w:p w14:paraId="61D95C4F" w14:textId="77777777" w:rsidR="00523FBC" w:rsidRPr="002E0B86" w:rsidRDefault="007442AA" w:rsidP="00A44C5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hanging="90"/>
              <w:rPr>
                <w:rFonts w:ascii="GHEA Grapalat" w:hAnsi="GHEA Grapalat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>Փաստաթղթերի նախապատրաստում</w:t>
            </w:r>
          </w:p>
        </w:tc>
      </w:tr>
      <w:tr w:rsidR="00DA06A1" w:rsidRPr="002E0B86" w14:paraId="3571F8AB" w14:textId="77777777" w:rsidTr="00C8150C">
        <w:tc>
          <w:tcPr>
            <w:tcW w:w="10075" w:type="dxa"/>
          </w:tcPr>
          <w:p w14:paraId="4B7935FD" w14:textId="77777777" w:rsidR="00DA06A1" w:rsidRPr="002E0B86" w:rsidRDefault="00DA06A1" w:rsidP="00DA06A1">
            <w:pPr>
              <w:spacing w:after="0" w:line="240" w:lineRule="auto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2E0B86">
              <w:rPr>
                <w:rFonts w:ascii="GHEA Grapalat" w:eastAsia="GHEA Grapalat" w:hAnsi="GHEA Grapalat" w:cs="GHEA Grapalat"/>
                <w:b/>
              </w:rPr>
              <w:lastRenderedPageBreak/>
              <w:t xml:space="preserve">4. </w:t>
            </w:r>
            <w:r w:rsidRPr="002E0B86">
              <w:rPr>
                <w:rFonts w:ascii="GHEA Grapalat" w:eastAsia="Sylfaen" w:hAnsi="GHEA Grapalat" w:cs="Sylfaen"/>
                <w:b/>
              </w:rPr>
              <w:t>Կազմակերպական</w:t>
            </w:r>
            <w:r w:rsidRPr="002E0B8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</w:rPr>
              <w:t>շրջանակ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0419031B" w14:textId="77777777" w:rsidR="00DA06A1" w:rsidRPr="002E0B86" w:rsidRDefault="00DA06A1" w:rsidP="00DA06A1">
            <w:pPr>
              <w:spacing w:after="0" w:line="240" w:lineRule="auto"/>
              <w:rPr>
                <w:rFonts w:ascii="GHEA Grapalat" w:eastAsia="Sylfaen" w:hAnsi="GHEA Grapalat" w:cs="Sylfaen"/>
                <w:b/>
              </w:rPr>
            </w:pPr>
            <w:r w:rsidRPr="002E0B86">
              <w:rPr>
                <w:rFonts w:ascii="GHEA Grapalat" w:eastAsia="GHEA Grapalat" w:hAnsi="GHEA Grapalat" w:cs="GHEA Grapalat"/>
                <w:b/>
              </w:rPr>
              <w:t xml:space="preserve">4.1. </w:t>
            </w:r>
            <w:r w:rsidRPr="002E0B86">
              <w:rPr>
                <w:rFonts w:ascii="GHEA Grapalat" w:eastAsia="Sylfaen" w:hAnsi="GHEA Grapalat" w:cs="Sylfaen"/>
                <w:b/>
              </w:rPr>
              <w:t>Աշխատանքի</w:t>
            </w:r>
            <w:r w:rsidRPr="002E0B8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</w:rPr>
              <w:t>կազմակերպման</w:t>
            </w:r>
            <w:r w:rsidRPr="002E0B8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</w:rPr>
              <w:t>և</w:t>
            </w:r>
            <w:r w:rsidRPr="002E0B8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</w:rPr>
              <w:t>ղեկավարման</w:t>
            </w:r>
            <w:r w:rsidRPr="002E0B86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</w:rPr>
              <w:t>պատասխանատվությունը</w:t>
            </w:r>
          </w:p>
          <w:p w14:paraId="4E98CE44" w14:textId="77777777" w:rsidR="00DA06A1" w:rsidRPr="002E0B86" w:rsidRDefault="00DA06A1" w:rsidP="00DA06A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 xml:space="preserve">Պատասխանատու է կառուցվածքային ստորաբաժանման աշխատանքների բնույթով պայմանավորված մասնագիտական գործունեության անմիջական արդյունքի համար։ </w:t>
            </w:r>
          </w:p>
          <w:p w14:paraId="572DEE07" w14:textId="77777777" w:rsidR="00DA06A1" w:rsidRPr="002E0B86" w:rsidRDefault="00DA06A1" w:rsidP="00DA06A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Որոշումներ</w:t>
            </w: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կայացնելու</w:t>
            </w: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լիազորությունները</w:t>
            </w:r>
          </w:p>
          <w:p w14:paraId="18116EE4" w14:textId="77777777" w:rsidR="00DA06A1" w:rsidRPr="002E0B86" w:rsidRDefault="00DA06A1" w:rsidP="00DA06A1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E0B86">
              <w:rPr>
                <w:rFonts w:ascii="GHEA Grapalat" w:hAnsi="GHEA Grapalat" w:cs="Sylfaen"/>
                <w:lang w:val="hy-AM"/>
              </w:rPr>
              <w:t xml:space="preserve"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 </w:t>
            </w:r>
          </w:p>
          <w:p w14:paraId="6FD7ED54" w14:textId="77777777" w:rsidR="00DA06A1" w:rsidRPr="002E0B86" w:rsidRDefault="00DA06A1" w:rsidP="00DA06A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Գործունեության</w:t>
            </w: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ազդեցությունը</w:t>
            </w: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49B89AD0" w14:textId="77777777" w:rsidR="00DA06A1" w:rsidRPr="002E0B86" w:rsidRDefault="00DA06A1" w:rsidP="00DA06A1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2E0B86">
              <w:rPr>
                <w:rFonts w:ascii="GHEA Grapalat" w:eastAsia="Times New Roman" w:hAnsi="GHEA Grapalat"/>
                <w:color w:val="000000"/>
                <w:lang w:val="hy-AM"/>
              </w:rPr>
              <w:t>Ունի տվյալ մարմնի նպատակների և խնդիրների իրականացման համար մասնագիտական գործունեության գերատեսչական ազդեցություն:</w:t>
            </w:r>
          </w:p>
          <w:p w14:paraId="4A17FB99" w14:textId="77777777" w:rsidR="00DA06A1" w:rsidRPr="002E0B86" w:rsidRDefault="00DA06A1" w:rsidP="00DA06A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Շփումները</w:t>
            </w: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ներկայացուցչությունը</w:t>
            </w:r>
          </w:p>
          <w:p w14:paraId="151BF4DA" w14:textId="77777777" w:rsidR="00DA06A1" w:rsidRPr="002E0B86" w:rsidRDefault="00DA06A1" w:rsidP="00DA06A1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 xml:space="preserve"> 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6C8D019F" w14:textId="77777777" w:rsidR="00DA06A1" w:rsidRPr="002E0B86" w:rsidRDefault="00DA06A1" w:rsidP="00DA06A1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Խնդիրների</w:t>
            </w: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բարդությունը</w:t>
            </w: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դրանց</w:t>
            </w:r>
            <w:r w:rsidRPr="002E0B86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2E0B86">
              <w:rPr>
                <w:rFonts w:ascii="GHEA Grapalat" w:eastAsia="Sylfaen" w:hAnsi="GHEA Grapalat" w:cs="Sylfaen"/>
                <w:b/>
                <w:lang w:val="hy-AM"/>
              </w:rPr>
              <w:t>լուծումը</w:t>
            </w:r>
          </w:p>
          <w:p w14:paraId="5A20BFFB" w14:textId="345F04B0" w:rsidR="00B154CA" w:rsidRPr="00F92EF2" w:rsidRDefault="00DA06A1" w:rsidP="00DA06A1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2E0B86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</w:t>
            </w:r>
            <w:r w:rsidRPr="002E0B86">
              <w:rPr>
                <w:rFonts w:ascii="GHEA Grapalat" w:hAnsi="GHEA Grapalat"/>
                <w:color w:val="000000" w:themeColor="text1"/>
                <w:lang w:val="hy-AM"/>
              </w:rPr>
              <w:t>և մասնակցում է կառուցվածքային ստորաբաժանման առջև դրված խնդիրների լուծմանը:</w:t>
            </w:r>
            <w:bookmarkStart w:id="0" w:name="_GoBack"/>
            <w:bookmarkEnd w:id="0"/>
          </w:p>
        </w:tc>
      </w:tr>
    </w:tbl>
    <w:p w14:paraId="705D94F4" w14:textId="77777777" w:rsidR="005C7564" w:rsidRPr="00F92EF2" w:rsidRDefault="005C7564" w:rsidP="0087293B">
      <w:pPr>
        <w:spacing w:after="0" w:line="240" w:lineRule="auto"/>
        <w:jc w:val="both"/>
        <w:rPr>
          <w:rFonts w:ascii="GHEA Grapalat" w:hAnsi="GHEA Grapalat"/>
          <w:b/>
          <w:bCs/>
          <w:color w:val="000000"/>
          <w:u w:val="single"/>
          <w:shd w:val="clear" w:color="auto" w:fill="FFFFFF"/>
          <w:lang w:val="hy-AM"/>
        </w:rPr>
      </w:pPr>
    </w:p>
    <w:sectPr w:rsidR="005C7564" w:rsidRPr="00F92EF2" w:rsidSect="000C0C29">
      <w:pgSz w:w="11909" w:h="16834" w:code="9"/>
      <w:pgMar w:top="1008" w:right="1008" w:bottom="2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302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364F"/>
    <w:multiLevelType w:val="hybridMultilevel"/>
    <w:tmpl w:val="49828326"/>
    <w:lvl w:ilvl="0" w:tplc="EE68998A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F2BCF"/>
    <w:multiLevelType w:val="hybridMultilevel"/>
    <w:tmpl w:val="D85AB7E2"/>
    <w:lvl w:ilvl="0" w:tplc="C72C5D90">
      <w:start w:val="1"/>
      <w:numFmt w:val="decimal"/>
      <w:lvlText w:val="%1."/>
      <w:lvlJc w:val="left"/>
      <w:pPr>
        <w:ind w:left="45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04E68"/>
    <w:multiLevelType w:val="multilevel"/>
    <w:tmpl w:val="E9A61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26CD4A5C"/>
    <w:multiLevelType w:val="hybridMultilevel"/>
    <w:tmpl w:val="619C27C6"/>
    <w:lvl w:ilvl="0" w:tplc="25242C5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E7AA4"/>
    <w:multiLevelType w:val="hybridMultilevel"/>
    <w:tmpl w:val="C0C279D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57C0B7D"/>
    <w:multiLevelType w:val="hybridMultilevel"/>
    <w:tmpl w:val="553C753A"/>
    <w:lvl w:ilvl="0" w:tplc="3518308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41532F"/>
    <w:multiLevelType w:val="hybridMultilevel"/>
    <w:tmpl w:val="03CC0470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D6DCA"/>
    <w:multiLevelType w:val="hybridMultilevel"/>
    <w:tmpl w:val="C3E8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552F7"/>
    <w:multiLevelType w:val="hybridMultilevel"/>
    <w:tmpl w:val="A8820B92"/>
    <w:lvl w:ilvl="0" w:tplc="625A70E8">
      <w:start w:val="1"/>
      <w:numFmt w:val="decimal"/>
      <w:lvlText w:val="%1."/>
      <w:lvlJc w:val="left"/>
      <w:pPr>
        <w:ind w:left="3054" w:hanging="360"/>
      </w:pPr>
      <w:rPr>
        <w:rFonts w:ascii="GHEA Grapalat" w:eastAsia="Times New Roman" w:hAnsi="GHEA Grapalat" w:cs="Times New Roman"/>
        <w:b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711CF"/>
    <w:multiLevelType w:val="hybridMultilevel"/>
    <w:tmpl w:val="B5EEF8D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91BDE"/>
    <w:multiLevelType w:val="hybridMultilevel"/>
    <w:tmpl w:val="A8820B92"/>
    <w:lvl w:ilvl="0" w:tplc="625A70E8">
      <w:start w:val="1"/>
      <w:numFmt w:val="decimal"/>
      <w:lvlText w:val="%1."/>
      <w:lvlJc w:val="left"/>
      <w:pPr>
        <w:ind w:left="3054" w:hanging="360"/>
      </w:pPr>
      <w:rPr>
        <w:rFonts w:ascii="GHEA Grapalat" w:eastAsia="Times New Roman" w:hAnsi="GHEA Grapalat" w:cs="Times New Roman"/>
        <w:b w:val="0"/>
        <w:sz w:val="24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24786"/>
    <w:multiLevelType w:val="hybridMultilevel"/>
    <w:tmpl w:val="6938E3B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2315F"/>
    <w:multiLevelType w:val="hybridMultilevel"/>
    <w:tmpl w:val="A816F4DA"/>
    <w:lvl w:ilvl="0" w:tplc="F206580E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47A1E"/>
    <w:multiLevelType w:val="hybridMultilevel"/>
    <w:tmpl w:val="344EE622"/>
    <w:lvl w:ilvl="0" w:tplc="04090011">
      <w:start w:val="1"/>
      <w:numFmt w:val="decimal"/>
      <w:lvlText w:val="%1)"/>
      <w:lvlJc w:val="left"/>
      <w:pPr>
        <w:ind w:left="305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57C9C"/>
    <w:multiLevelType w:val="multilevel"/>
    <w:tmpl w:val="EC4A8C04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16" w15:restartNumberingAfterBreak="0">
    <w:nsid w:val="77AE0ECA"/>
    <w:multiLevelType w:val="hybridMultilevel"/>
    <w:tmpl w:val="246CBAAA"/>
    <w:lvl w:ilvl="0" w:tplc="C72C5D90">
      <w:start w:val="1"/>
      <w:numFmt w:val="decimal"/>
      <w:lvlText w:val="%1."/>
      <w:lvlJc w:val="left"/>
      <w:pPr>
        <w:ind w:left="126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79285795"/>
    <w:multiLevelType w:val="multilevel"/>
    <w:tmpl w:val="88F0DFC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Sylfae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Sylfaen" w:hint="default"/>
      </w:rPr>
    </w:lvl>
  </w:abstractNum>
  <w:abstractNum w:abstractNumId="18" w15:restartNumberingAfterBreak="0">
    <w:nsid w:val="7A2645BF"/>
    <w:multiLevelType w:val="hybridMultilevel"/>
    <w:tmpl w:val="8C9470E6"/>
    <w:lvl w:ilvl="0" w:tplc="C72C5D90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  <w:b w:val="0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14"/>
  </w:num>
  <w:num w:numId="12">
    <w:abstractNumId w:val="7"/>
  </w:num>
  <w:num w:numId="13">
    <w:abstractNumId w:val="16"/>
  </w:num>
  <w:num w:numId="14">
    <w:abstractNumId w:val="2"/>
  </w:num>
  <w:num w:numId="15">
    <w:abstractNumId w:val="9"/>
  </w:num>
  <w:num w:numId="16">
    <w:abstractNumId w:val="11"/>
  </w:num>
  <w:num w:numId="17">
    <w:abstractNumId w:val="13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C7564"/>
    <w:rsid w:val="00031558"/>
    <w:rsid w:val="00062190"/>
    <w:rsid w:val="00063828"/>
    <w:rsid w:val="00092BFA"/>
    <w:rsid w:val="00097898"/>
    <w:rsid w:val="000B3382"/>
    <w:rsid w:val="000B59A0"/>
    <w:rsid w:val="000C0C29"/>
    <w:rsid w:val="000D1962"/>
    <w:rsid w:val="000D3F29"/>
    <w:rsid w:val="000D7682"/>
    <w:rsid w:val="000E2385"/>
    <w:rsid w:val="000F640C"/>
    <w:rsid w:val="000F7DF3"/>
    <w:rsid w:val="0010618D"/>
    <w:rsid w:val="00117474"/>
    <w:rsid w:val="001228A8"/>
    <w:rsid w:val="00130635"/>
    <w:rsid w:val="00140B0F"/>
    <w:rsid w:val="00170955"/>
    <w:rsid w:val="001921F4"/>
    <w:rsid w:val="001A7E2A"/>
    <w:rsid w:val="001D4159"/>
    <w:rsid w:val="001E2827"/>
    <w:rsid w:val="001E3785"/>
    <w:rsid w:val="001F5016"/>
    <w:rsid w:val="002050F4"/>
    <w:rsid w:val="002272D8"/>
    <w:rsid w:val="00230785"/>
    <w:rsid w:val="00233B9D"/>
    <w:rsid w:val="00255D5C"/>
    <w:rsid w:val="002614E5"/>
    <w:rsid w:val="0027030E"/>
    <w:rsid w:val="00273757"/>
    <w:rsid w:val="00275024"/>
    <w:rsid w:val="002A382A"/>
    <w:rsid w:val="002A390C"/>
    <w:rsid w:val="002A3AB3"/>
    <w:rsid w:val="002C089E"/>
    <w:rsid w:val="002C1120"/>
    <w:rsid w:val="002C514F"/>
    <w:rsid w:val="002D1B13"/>
    <w:rsid w:val="002E0B86"/>
    <w:rsid w:val="002E6121"/>
    <w:rsid w:val="002F79B2"/>
    <w:rsid w:val="00311098"/>
    <w:rsid w:val="00322740"/>
    <w:rsid w:val="0033540A"/>
    <w:rsid w:val="00340915"/>
    <w:rsid w:val="003442E4"/>
    <w:rsid w:val="00346316"/>
    <w:rsid w:val="00346949"/>
    <w:rsid w:val="003552D2"/>
    <w:rsid w:val="00356F56"/>
    <w:rsid w:val="003602E4"/>
    <w:rsid w:val="003716BA"/>
    <w:rsid w:val="00372BEA"/>
    <w:rsid w:val="003758B7"/>
    <w:rsid w:val="003815B6"/>
    <w:rsid w:val="003928CB"/>
    <w:rsid w:val="00397E3F"/>
    <w:rsid w:val="003A16F3"/>
    <w:rsid w:val="003C71FD"/>
    <w:rsid w:val="003C7A7D"/>
    <w:rsid w:val="003D43B3"/>
    <w:rsid w:val="003D5BFE"/>
    <w:rsid w:val="00403092"/>
    <w:rsid w:val="00431253"/>
    <w:rsid w:val="0043725C"/>
    <w:rsid w:val="0047642E"/>
    <w:rsid w:val="004835CE"/>
    <w:rsid w:val="0049416B"/>
    <w:rsid w:val="004A2A65"/>
    <w:rsid w:val="004A3EF0"/>
    <w:rsid w:val="004A4FFB"/>
    <w:rsid w:val="004A6654"/>
    <w:rsid w:val="00502396"/>
    <w:rsid w:val="005129DE"/>
    <w:rsid w:val="005137DF"/>
    <w:rsid w:val="00523FBC"/>
    <w:rsid w:val="005546B9"/>
    <w:rsid w:val="0055697E"/>
    <w:rsid w:val="005661A1"/>
    <w:rsid w:val="00566A84"/>
    <w:rsid w:val="00577703"/>
    <w:rsid w:val="00581624"/>
    <w:rsid w:val="005851C2"/>
    <w:rsid w:val="00591E58"/>
    <w:rsid w:val="005937B2"/>
    <w:rsid w:val="005A2AE9"/>
    <w:rsid w:val="005B36BD"/>
    <w:rsid w:val="005C7564"/>
    <w:rsid w:val="005D3F00"/>
    <w:rsid w:val="005E44D2"/>
    <w:rsid w:val="005E69DD"/>
    <w:rsid w:val="006105D6"/>
    <w:rsid w:val="0061077F"/>
    <w:rsid w:val="006177F2"/>
    <w:rsid w:val="006249BA"/>
    <w:rsid w:val="0067728C"/>
    <w:rsid w:val="006854C0"/>
    <w:rsid w:val="006917A9"/>
    <w:rsid w:val="006960FE"/>
    <w:rsid w:val="006A0464"/>
    <w:rsid w:val="006C6F54"/>
    <w:rsid w:val="006E0273"/>
    <w:rsid w:val="006E42D7"/>
    <w:rsid w:val="006E7174"/>
    <w:rsid w:val="00712CF4"/>
    <w:rsid w:val="0072236D"/>
    <w:rsid w:val="00723980"/>
    <w:rsid w:val="00725231"/>
    <w:rsid w:val="00727B0B"/>
    <w:rsid w:val="00727E8C"/>
    <w:rsid w:val="007442AA"/>
    <w:rsid w:val="00745F3E"/>
    <w:rsid w:val="00753E22"/>
    <w:rsid w:val="0075447D"/>
    <w:rsid w:val="00785BD4"/>
    <w:rsid w:val="007931FA"/>
    <w:rsid w:val="007B4637"/>
    <w:rsid w:val="007C64E0"/>
    <w:rsid w:val="007C7DDC"/>
    <w:rsid w:val="007D5F27"/>
    <w:rsid w:val="007E754B"/>
    <w:rsid w:val="00804F6A"/>
    <w:rsid w:val="00816EF5"/>
    <w:rsid w:val="008172E8"/>
    <w:rsid w:val="0082267E"/>
    <w:rsid w:val="00863A76"/>
    <w:rsid w:val="00865FD8"/>
    <w:rsid w:val="008671C2"/>
    <w:rsid w:val="0087047F"/>
    <w:rsid w:val="0087293B"/>
    <w:rsid w:val="0087498A"/>
    <w:rsid w:val="00880A8C"/>
    <w:rsid w:val="00882533"/>
    <w:rsid w:val="008851ED"/>
    <w:rsid w:val="00887913"/>
    <w:rsid w:val="00892EA9"/>
    <w:rsid w:val="008A1274"/>
    <w:rsid w:val="008A55E6"/>
    <w:rsid w:val="008A65CB"/>
    <w:rsid w:val="008B1FE3"/>
    <w:rsid w:val="008C780C"/>
    <w:rsid w:val="008F174D"/>
    <w:rsid w:val="008F177A"/>
    <w:rsid w:val="0090086D"/>
    <w:rsid w:val="00906CA7"/>
    <w:rsid w:val="00911A30"/>
    <w:rsid w:val="00923198"/>
    <w:rsid w:val="00944205"/>
    <w:rsid w:val="009520C8"/>
    <w:rsid w:val="0098249C"/>
    <w:rsid w:val="0099228C"/>
    <w:rsid w:val="009A069E"/>
    <w:rsid w:val="009B100A"/>
    <w:rsid w:val="009B764A"/>
    <w:rsid w:val="009C3726"/>
    <w:rsid w:val="009D7B2F"/>
    <w:rsid w:val="009E28C5"/>
    <w:rsid w:val="00A0619A"/>
    <w:rsid w:val="00A14D62"/>
    <w:rsid w:val="00A2201E"/>
    <w:rsid w:val="00A25ABD"/>
    <w:rsid w:val="00A33F10"/>
    <w:rsid w:val="00A369DE"/>
    <w:rsid w:val="00A36C8F"/>
    <w:rsid w:val="00A44C5E"/>
    <w:rsid w:val="00A45604"/>
    <w:rsid w:val="00A46A9A"/>
    <w:rsid w:val="00A501DE"/>
    <w:rsid w:val="00A5630F"/>
    <w:rsid w:val="00A56DB2"/>
    <w:rsid w:val="00A75A26"/>
    <w:rsid w:val="00A77064"/>
    <w:rsid w:val="00A83E89"/>
    <w:rsid w:val="00A840F0"/>
    <w:rsid w:val="00A843D6"/>
    <w:rsid w:val="00A9096B"/>
    <w:rsid w:val="00A92C22"/>
    <w:rsid w:val="00A94A46"/>
    <w:rsid w:val="00AA6123"/>
    <w:rsid w:val="00AB4847"/>
    <w:rsid w:val="00AC0927"/>
    <w:rsid w:val="00AC35ED"/>
    <w:rsid w:val="00AD0C76"/>
    <w:rsid w:val="00AD498B"/>
    <w:rsid w:val="00AE1A41"/>
    <w:rsid w:val="00AF34AF"/>
    <w:rsid w:val="00AF4A29"/>
    <w:rsid w:val="00AF555A"/>
    <w:rsid w:val="00B00769"/>
    <w:rsid w:val="00B14C8E"/>
    <w:rsid w:val="00B14FF7"/>
    <w:rsid w:val="00B154CA"/>
    <w:rsid w:val="00B16E72"/>
    <w:rsid w:val="00B17449"/>
    <w:rsid w:val="00B23E7D"/>
    <w:rsid w:val="00B347E7"/>
    <w:rsid w:val="00B42F8E"/>
    <w:rsid w:val="00B51953"/>
    <w:rsid w:val="00B51BF2"/>
    <w:rsid w:val="00B52079"/>
    <w:rsid w:val="00B545A8"/>
    <w:rsid w:val="00B61016"/>
    <w:rsid w:val="00B61417"/>
    <w:rsid w:val="00B63670"/>
    <w:rsid w:val="00B71707"/>
    <w:rsid w:val="00B7667F"/>
    <w:rsid w:val="00B826C1"/>
    <w:rsid w:val="00B93B5C"/>
    <w:rsid w:val="00B97FE1"/>
    <w:rsid w:val="00BA051E"/>
    <w:rsid w:val="00BB7738"/>
    <w:rsid w:val="00BD436B"/>
    <w:rsid w:val="00BE5DA4"/>
    <w:rsid w:val="00C03187"/>
    <w:rsid w:val="00C11CBB"/>
    <w:rsid w:val="00C14614"/>
    <w:rsid w:val="00C17713"/>
    <w:rsid w:val="00C26599"/>
    <w:rsid w:val="00C34B06"/>
    <w:rsid w:val="00C60CE5"/>
    <w:rsid w:val="00C619A3"/>
    <w:rsid w:val="00C82822"/>
    <w:rsid w:val="00C863D0"/>
    <w:rsid w:val="00C93899"/>
    <w:rsid w:val="00CA068F"/>
    <w:rsid w:val="00CA3D72"/>
    <w:rsid w:val="00CA657D"/>
    <w:rsid w:val="00CB0904"/>
    <w:rsid w:val="00CB2D56"/>
    <w:rsid w:val="00CE64CC"/>
    <w:rsid w:val="00CF654C"/>
    <w:rsid w:val="00CF7722"/>
    <w:rsid w:val="00D41EE1"/>
    <w:rsid w:val="00D471DC"/>
    <w:rsid w:val="00D95025"/>
    <w:rsid w:val="00D96068"/>
    <w:rsid w:val="00DA06A1"/>
    <w:rsid w:val="00DA2A74"/>
    <w:rsid w:val="00DA319B"/>
    <w:rsid w:val="00DB3C22"/>
    <w:rsid w:val="00DB759D"/>
    <w:rsid w:val="00DC0806"/>
    <w:rsid w:val="00DD1671"/>
    <w:rsid w:val="00DF00E1"/>
    <w:rsid w:val="00DF2F65"/>
    <w:rsid w:val="00E00D28"/>
    <w:rsid w:val="00E0112C"/>
    <w:rsid w:val="00E14866"/>
    <w:rsid w:val="00E322BD"/>
    <w:rsid w:val="00E36C19"/>
    <w:rsid w:val="00E40E6C"/>
    <w:rsid w:val="00E516C8"/>
    <w:rsid w:val="00E55CA7"/>
    <w:rsid w:val="00E80C5C"/>
    <w:rsid w:val="00E81262"/>
    <w:rsid w:val="00E84B2C"/>
    <w:rsid w:val="00E904E1"/>
    <w:rsid w:val="00EA69A7"/>
    <w:rsid w:val="00EA7FC4"/>
    <w:rsid w:val="00EB73C0"/>
    <w:rsid w:val="00ED1A54"/>
    <w:rsid w:val="00EE36C1"/>
    <w:rsid w:val="00EE4EEA"/>
    <w:rsid w:val="00EF0D3E"/>
    <w:rsid w:val="00EF18D8"/>
    <w:rsid w:val="00F2214A"/>
    <w:rsid w:val="00F355A5"/>
    <w:rsid w:val="00F35983"/>
    <w:rsid w:val="00F44969"/>
    <w:rsid w:val="00F66E71"/>
    <w:rsid w:val="00F8693B"/>
    <w:rsid w:val="00F92EF2"/>
    <w:rsid w:val="00FB2137"/>
    <w:rsid w:val="00FC3756"/>
    <w:rsid w:val="00FC4467"/>
    <w:rsid w:val="00FC6E65"/>
    <w:rsid w:val="00FC7BBE"/>
    <w:rsid w:val="00FD1355"/>
    <w:rsid w:val="00FD1380"/>
    <w:rsid w:val="00FD4157"/>
    <w:rsid w:val="00FE3A60"/>
    <w:rsid w:val="00FE4105"/>
    <w:rsid w:val="00FF2494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C1DB"/>
  <w15:docId w15:val="{24D76830-9E04-4EC8-A225-6E8E7ED4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56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C7564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character" w:styleId="Strong">
    <w:name w:val="Strong"/>
    <w:basedOn w:val="DefaultParagraphFont"/>
    <w:uiPriority w:val="22"/>
    <w:qFormat/>
    <w:rsid w:val="005C7564"/>
    <w:rPr>
      <w:b/>
      <w:bCs/>
    </w:rPr>
  </w:style>
  <w:style w:type="paragraph" w:customStyle="1" w:styleId="msonormal0">
    <w:name w:val="msonormal"/>
    <w:basedOn w:val="Normal"/>
    <w:rsid w:val="00B52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B520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52079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6E7174"/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A4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D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DE"/>
  </w:style>
  <w:style w:type="table" w:styleId="TableGrid">
    <w:name w:val="Table Grid"/>
    <w:basedOn w:val="TableNormal"/>
    <w:uiPriority w:val="39"/>
    <w:rsid w:val="0051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E148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14866"/>
    <w:rPr>
      <w:rFonts w:ascii="Calibri" w:eastAsia="Calibri" w:hAnsi="Calibri" w:cs="Times New Roman"/>
      <w:sz w:val="16"/>
      <w:szCs w:val="16"/>
    </w:rPr>
  </w:style>
  <w:style w:type="paragraph" w:styleId="NormalWeb">
    <w:name w:val="Normal (Web)"/>
    <w:basedOn w:val="Normal"/>
    <w:uiPriority w:val="99"/>
    <w:rsid w:val="00E14866"/>
    <w:pPr>
      <w:spacing w:before="60" w:after="60" w:line="240" w:lineRule="auto"/>
    </w:pPr>
    <w:rPr>
      <w:rFonts w:ascii="Sylfaen" w:eastAsia="Times New Roman" w:hAnsi="Sylfaen"/>
      <w:color w:val="3357B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0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92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927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228A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ED487-C1F8-40C0-B024-3B6201BF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5</Pages>
  <Words>1750</Words>
  <Characters>9980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a.miqaelyan</dc:creator>
  <cp:keywords/>
  <dc:description/>
  <cp:lastModifiedBy>Liana Aloyan</cp:lastModifiedBy>
  <cp:revision>258</cp:revision>
  <cp:lastPrinted>2019-05-22T13:56:00Z</cp:lastPrinted>
  <dcterms:created xsi:type="dcterms:W3CDTF">2018-12-20T06:46:00Z</dcterms:created>
  <dcterms:modified xsi:type="dcterms:W3CDTF">2026-02-16T08:23:00Z</dcterms:modified>
</cp:coreProperties>
</file>